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505820">
      <w:pPr>
        <w:adjustRightInd w:val="0"/>
        <w:snapToGrid w:val="0"/>
        <w:spacing w:line="640" w:lineRule="exact"/>
        <w:jc w:val="center"/>
        <w:rPr>
          <w:rFonts w:hint="eastAsia" w:ascii="Times New Roman" w:hAnsi="Times New Roman" w:eastAsia="方正小标宋简体"/>
          <w:sz w:val="44"/>
          <w:szCs w:val="36"/>
        </w:rPr>
      </w:pPr>
    </w:p>
    <w:p w14:paraId="21E97B88">
      <w:pPr>
        <w:rPr>
          <w:rFonts w:ascii="Times New Roman" w:hAnsi="Times New Roman" w:eastAsia="黑体"/>
          <w:sz w:val="32"/>
        </w:rPr>
      </w:pPr>
      <w:r>
        <w:rPr>
          <w:rFonts w:hint="eastAsia" w:ascii="Times New Roman" w:hAnsi="Times New Roman" w:eastAsia="黑体"/>
          <w:sz w:val="32"/>
        </w:rPr>
        <w:t>附件1：</w:t>
      </w:r>
    </w:p>
    <w:p w14:paraId="59EC744C">
      <w:pPr>
        <w:spacing w:line="320" w:lineRule="exact"/>
        <w:rPr>
          <w:rFonts w:ascii="Times New Roman" w:hAnsi="Times New Roman"/>
        </w:rPr>
      </w:pPr>
    </w:p>
    <w:p w14:paraId="6721A11C">
      <w:pPr>
        <w:spacing w:line="640" w:lineRule="exact"/>
        <w:jc w:val="center"/>
        <w:rPr>
          <w:rFonts w:ascii="Times New Roman" w:hAnsi="Times New Roman" w:eastAsia="方正小标宋简体"/>
          <w:sz w:val="44"/>
        </w:rPr>
      </w:pPr>
      <w:r>
        <w:rPr>
          <w:rFonts w:hint="eastAsia" w:ascii="Times New Roman" w:hAnsi="Times New Roman" w:eastAsia="方正小标宋简体"/>
          <w:sz w:val="44"/>
        </w:rPr>
        <w:t>第五轮岗位聘任具体聘期</w:t>
      </w:r>
      <w:r>
        <w:rPr>
          <w:rFonts w:ascii="Times New Roman" w:hAnsi="Times New Roman" w:eastAsia="方正小标宋简体"/>
          <w:sz w:val="44"/>
        </w:rPr>
        <w:t>工作量</w:t>
      </w:r>
      <w:r>
        <w:rPr>
          <w:rFonts w:hint="eastAsia" w:ascii="Times New Roman" w:hAnsi="Times New Roman" w:eastAsia="方正小标宋简体"/>
          <w:sz w:val="44"/>
        </w:rPr>
        <w:t>要求</w:t>
      </w:r>
    </w:p>
    <w:p w14:paraId="26C27180">
      <w:pPr>
        <w:spacing w:line="320" w:lineRule="exact"/>
        <w:rPr>
          <w:rFonts w:ascii="Times New Roman" w:hAnsi="Times New Roman"/>
        </w:rPr>
      </w:pPr>
    </w:p>
    <w:p w14:paraId="6CEEACB7">
      <w:pPr>
        <w:spacing w:line="320" w:lineRule="exact"/>
        <w:rPr>
          <w:rFonts w:ascii="Times New Roman" w:hAnsi="Times New Roman"/>
        </w:rPr>
      </w:pPr>
    </w:p>
    <w:p w14:paraId="2C1E8498">
      <w:pPr>
        <w:adjustRightInd w:val="0"/>
        <w:snapToGrid w:val="0"/>
        <w:spacing w:line="560" w:lineRule="exact"/>
        <w:jc w:val="center"/>
        <w:rPr>
          <w:rFonts w:ascii="Times New Roman" w:hAnsi="Times New Roman" w:eastAsia="仿宋_GB2312"/>
          <w:b/>
          <w:bCs/>
          <w:sz w:val="32"/>
        </w:rPr>
      </w:pPr>
      <w:r>
        <w:rPr>
          <w:rFonts w:hint="eastAsia" w:ascii="Times New Roman" w:hAnsi="Times New Roman" w:eastAsia="仿宋_GB2312"/>
          <w:b/>
          <w:bCs/>
          <w:sz w:val="32"/>
        </w:rPr>
        <w:t>表一、各级岗位基础业绩表</w:t>
      </w:r>
    </w:p>
    <w:tbl>
      <w:tblPr>
        <w:tblStyle w:val="6"/>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988"/>
        <w:gridCol w:w="2253"/>
        <w:gridCol w:w="2625"/>
        <w:gridCol w:w="2190"/>
      </w:tblGrid>
      <w:tr w14:paraId="3E100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6" w:hRule="atLeast"/>
          <w:tblHeader/>
        </w:trPr>
        <w:tc>
          <w:tcPr>
            <w:tcW w:w="1988" w:type="dxa"/>
            <w:vMerge w:val="restart"/>
            <w:noWrap w:val="0"/>
            <w:vAlign w:val="center"/>
          </w:tcPr>
          <w:p w14:paraId="00616C01">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岗位</w:t>
            </w:r>
          </w:p>
        </w:tc>
        <w:tc>
          <w:tcPr>
            <w:tcW w:w="2253" w:type="dxa"/>
            <w:vMerge w:val="restart"/>
            <w:noWrap w:val="0"/>
            <w:vAlign w:val="center"/>
          </w:tcPr>
          <w:p w14:paraId="4A806DB4">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类型</w:t>
            </w:r>
          </w:p>
        </w:tc>
        <w:tc>
          <w:tcPr>
            <w:tcW w:w="2625" w:type="dxa"/>
            <w:noWrap w:val="0"/>
            <w:vAlign w:val="center"/>
          </w:tcPr>
          <w:p w14:paraId="78B8C822">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人才培养</w:t>
            </w:r>
          </w:p>
          <w:p w14:paraId="7F6DF385">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（分值）</w:t>
            </w:r>
          </w:p>
        </w:tc>
        <w:tc>
          <w:tcPr>
            <w:tcW w:w="2190" w:type="dxa"/>
            <w:noWrap w:val="0"/>
            <w:vAlign w:val="center"/>
          </w:tcPr>
          <w:p w14:paraId="78E3BD58">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科研与社会服务</w:t>
            </w:r>
          </w:p>
          <w:p w14:paraId="6ECD118F">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（分值）</w:t>
            </w:r>
          </w:p>
        </w:tc>
      </w:tr>
      <w:tr w14:paraId="02CF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6" w:hRule="atLeast"/>
          <w:tblHeader/>
        </w:trPr>
        <w:tc>
          <w:tcPr>
            <w:tcW w:w="1988" w:type="dxa"/>
            <w:vMerge w:val="continue"/>
            <w:noWrap w:val="0"/>
            <w:vAlign w:val="center"/>
          </w:tcPr>
          <w:p w14:paraId="6983811D">
            <w:pPr>
              <w:spacing w:line="360" w:lineRule="exact"/>
              <w:ind w:firstLine="482" w:firstLineChars="200"/>
              <w:jc w:val="center"/>
              <w:rPr>
                <w:rFonts w:ascii="Times New Roman" w:hAnsi="Times New Roman" w:eastAsia="仿宋_GB2312"/>
                <w:b/>
                <w:bCs/>
                <w:sz w:val="24"/>
              </w:rPr>
            </w:pPr>
          </w:p>
        </w:tc>
        <w:tc>
          <w:tcPr>
            <w:tcW w:w="2253" w:type="dxa"/>
            <w:vMerge w:val="continue"/>
            <w:noWrap w:val="0"/>
            <w:vAlign w:val="center"/>
          </w:tcPr>
          <w:p w14:paraId="7E44536E">
            <w:pPr>
              <w:spacing w:line="360" w:lineRule="exact"/>
              <w:jc w:val="center"/>
              <w:rPr>
                <w:rFonts w:ascii="Times New Roman" w:hAnsi="Times New Roman" w:eastAsia="仿宋_GB2312"/>
                <w:b/>
                <w:bCs/>
                <w:sz w:val="24"/>
              </w:rPr>
            </w:pPr>
          </w:p>
        </w:tc>
        <w:tc>
          <w:tcPr>
            <w:tcW w:w="2625" w:type="dxa"/>
            <w:noWrap w:val="0"/>
            <w:vAlign w:val="center"/>
          </w:tcPr>
          <w:p w14:paraId="058F0D89">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课堂</w:t>
            </w:r>
            <w:r>
              <w:rPr>
                <w:rFonts w:ascii="Times New Roman" w:hAnsi="Times New Roman" w:eastAsia="仿宋_GB2312"/>
                <w:b/>
                <w:bCs/>
                <w:sz w:val="24"/>
              </w:rPr>
              <w:t>教学</w:t>
            </w:r>
            <w:r>
              <w:rPr>
                <w:rFonts w:hint="eastAsia" w:ascii="Times New Roman" w:hAnsi="Times New Roman" w:eastAsia="仿宋_GB2312"/>
                <w:b/>
                <w:bCs/>
                <w:sz w:val="24"/>
              </w:rPr>
              <w:t>工作量、专业与学位点平台建设、学科竞赛、教改项目、公共</w:t>
            </w:r>
          </w:p>
          <w:p w14:paraId="75D01302">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服务等</w:t>
            </w:r>
          </w:p>
        </w:tc>
        <w:tc>
          <w:tcPr>
            <w:tcW w:w="2190" w:type="dxa"/>
            <w:noWrap w:val="0"/>
            <w:vAlign w:val="center"/>
          </w:tcPr>
          <w:p w14:paraId="5083325E">
            <w:pPr>
              <w:spacing w:line="360" w:lineRule="exact"/>
              <w:jc w:val="center"/>
              <w:rPr>
                <w:rFonts w:ascii="Times New Roman" w:hAnsi="Times New Roman" w:eastAsia="仿宋_GB2312"/>
                <w:b/>
                <w:bCs/>
                <w:sz w:val="24"/>
              </w:rPr>
            </w:pPr>
            <w:r>
              <w:rPr>
                <w:rFonts w:ascii="Times New Roman" w:hAnsi="Times New Roman" w:eastAsia="仿宋_GB2312"/>
                <w:b/>
                <w:bCs/>
                <w:sz w:val="24"/>
              </w:rPr>
              <w:t>科研项目，</w:t>
            </w:r>
            <w:r>
              <w:rPr>
                <w:rFonts w:hint="eastAsia" w:ascii="Times New Roman" w:hAnsi="Times New Roman" w:eastAsia="仿宋_GB2312"/>
                <w:b/>
                <w:bCs/>
                <w:sz w:val="24"/>
              </w:rPr>
              <w:t>科研</w:t>
            </w:r>
          </w:p>
          <w:p w14:paraId="2338FFFF">
            <w:pPr>
              <w:spacing w:line="360" w:lineRule="exact"/>
              <w:jc w:val="center"/>
              <w:rPr>
                <w:rFonts w:ascii="Times New Roman" w:hAnsi="Times New Roman" w:eastAsia="仿宋_GB2312"/>
                <w:b/>
                <w:bCs/>
                <w:sz w:val="24"/>
              </w:rPr>
            </w:pPr>
            <w:r>
              <w:rPr>
                <w:rFonts w:hint="eastAsia" w:ascii="Times New Roman" w:hAnsi="Times New Roman" w:eastAsia="仿宋_GB2312"/>
                <w:b/>
                <w:bCs/>
                <w:sz w:val="24"/>
              </w:rPr>
              <w:t>成果，科研获奖</w:t>
            </w:r>
            <w:r>
              <w:rPr>
                <w:rFonts w:ascii="Times New Roman" w:hAnsi="Times New Roman" w:eastAsia="仿宋_GB2312"/>
                <w:b/>
                <w:bCs/>
                <w:sz w:val="24"/>
              </w:rPr>
              <w:t>，</w:t>
            </w:r>
          </w:p>
          <w:p w14:paraId="49E3E71D">
            <w:pPr>
              <w:spacing w:line="360" w:lineRule="exact"/>
              <w:jc w:val="center"/>
              <w:rPr>
                <w:rFonts w:ascii="Times New Roman" w:hAnsi="Times New Roman" w:eastAsia="仿宋_GB2312"/>
                <w:b/>
                <w:bCs/>
                <w:sz w:val="24"/>
              </w:rPr>
            </w:pPr>
            <w:r>
              <w:rPr>
                <w:rFonts w:ascii="Times New Roman" w:hAnsi="Times New Roman" w:eastAsia="仿宋_GB2312"/>
                <w:b/>
                <w:bCs/>
                <w:sz w:val="24"/>
              </w:rPr>
              <w:t>社会服务等</w:t>
            </w:r>
          </w:p>
        </w:tc>
      </w:tr>
      <w:tr w14:paraId="716B6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1" w:hRule="atLeast"/>
        </w:trPr>
        <w:tc>
          <w:tcPr>
            <w:tcW w:w="1988" w:type="dxa"/>
            <w:vMerge w:val="restart"/>
            <w:noWrap w:val="0"/>
            <w:vAlign w:val="center"/>
          </w:tcPr>
          <w:p w14:paraId="41C9A093">
            <w:pPr>
              <w:spacing w:line="360" w:lineRule="exact"/>
              <w:jc w:val="center"/>
              <w:rPr>
                <w:rFonts w:ascii="Times New Roman" w:hAnsi="Times New Roman" w:eastAsia="仿宋_GB2312"/>
                <w:sz w:val="24"/>
              </w:rPr>
            </w:pPr>
            <w:r>
              <w:rPr>
                <w:rFonts w:hint="eastAsia" w:ascii="Times New Roman" w:hAnsi="Times New Roman" w:eastAsia="仿宋_GB2312"/>
                <w:sz w:val="24"/>
              </w:rPr>
              <w:t>教授三级岗位</w:t>
            </w:r>
          </w:p>
        </w:tc>
        <w:tc>
          <w:tcPr>
            <w:tcW w:w="2253" w:type="dxa"/>
            <w:noWrap w:val="0"/>
            <w:vAlign w:val="center"/>
          </w:tcPr>
          <w:p w14:paraId="3539F156">
            <w:pPr>
              <w:spacing w:line="360" w:lineRule="exact"/>
              <w:jc w:val="center"/>
              <w:rPr>
                <w:rFonts w:ascii="Times New Roman" w:hAnsi="Times New Roman" w:eastAsia="仿宋_GB2312"/>
                <w:sz w:val="24"/>
              </w:rPr>
            </w:pPr>
            <w:r>
              <w:rPr>
                <w:rFonts w:hint="eastAsia" w:ascii="Times New Roman" w:hAnsi="Times New Roman" w:eastAsia="仿宋_GB2312"/>
                <w:sz w:val="24"/>
              </w:rPr>
              <w:t>教学为主型</w:t>
            </w:r>
          </w:p>
        </w:tc>
        <w:tc>
          <w:tcPr>
            <w:tcW w:w="2625" w:type="dxa"/>
            <w:noWrap w:val="0"/>
            <w:vAlign w:val="center"/>
          </w:tcPr>
          <w:p w14:paraId="68E4D81C">
            <w:pPr>
              <w:spacing w:line="360" w:lineRule="exact"/>
              <w:jc w:val="center"/>
              <w:rPr>
                <w:rFonts w:ascii="Times New Roman" w:hAnsi="Times New Roman" w:eastAsia="仿宋_GB2312"/>
                <w:sz w:val="24"/>
              </w:rPr>
            </w:pPr>
            <w:r>
              <w:rPr>
                <w:rFonts w:hint="eastAsia" w:ascii="Times New Roman" w:hAnsi="Times New Roman" w:eastAsia="仿宋_GB2312"/>
                <w:sz w:val="24"/>
              </w:rPr>
              <w:t>192</w:t>
            </w:r>
          </w:p>
        </w:tc>
        <w:tc>
          <w:tcPr>
            <w:tcW w:w="2190" w:type="dxa"/>
            <w:noWrap w:val="0"/>
            <w:vAlign w:val="center"/>
          </w:tcPr>
          <w:p w14:paraId="6185FA08">
            <w:pPr>
              <w:spacing w:line="360" w:lineRule="exact"/>
              <w:jc w:val="center"/>
              <w:rPr>
                <w:rFonts w:ascii="Times New Roman" w:hAnsi="Times New Roman" w:eastAsia="仿宋_GB2312"/>
                <w:sz w:val="24"/>
              </w:rPr>
            </w:pPr>
            <w:r>
              <w:rPr>
                <w:rFonts w:hint="eastAsia" w:ascii="Times New Roman" w:hAnsi="Times New Roman" w:eastAsia="仿宋_GB2312"/>
                <w:sz w:val="24"/>
              </w:rPr>
              <w:t>30*4</w:t>
            </w:r>
          </w:p>
        </w:tc>
      </w:tr>
      <w:tr w14:paraId="4A10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 w:hRule="atLeast"/>
        </w:trPr>
        <w:tc>
          <w:tcPr>
            <w:tcW w:w="1988" w:type="dxa"/>
            <w:vMerge w:val="continue"/>
            <w:noWrap w:val="0"/>
            <w:vAlign w:val="center"/>
          </w:tcPr>
          <w:p w14:paraId="6B432871">
            <w:pPr>
              <w:spacing w:line="360" w:lineRule="exact"/>
              <w:jc w:val="center"/>
              <w:rPr>
                <w:rFonts w:ascii="Times New Roman" w:hAnsi="Times New Roman" w:eastAsia="仿宋_GB2312"/>
                <w:sz w:val="24"/>
              </w:rPr>
            </w:pPr>
          </w:p>
        </w:tc>
        <w:tc>
          <w:tcPr>
            <w:tcW w:w="2253" w:type="dxa"/>
            <w:noWrap w:val="0"/>
            <w:vAlign w:val="center"/>
          </w:tcPr>
          <w:p w14:paraId="44CD0781">
            <w:pPr>
              <w:spacing w:line="36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5BB60570">
            <w:pPr>
              <w:spacing w:line="360" w:lineRule="exact"/>
              <w:jc w:val="center"/>
              <w:rPr>
                <w:rFonts w:ascii="Times New Roman" w:hAnsi="Times New Roman" w:eastAsia="仿宋_GB2312"/>
                <w:sz w:val="24"/>
              </w:rPr>
            </w:pPr>
            <w:r>
              <w:rPr>
                <w:rFonts w:hint="eastAsia" w:ascii="Times New Roman" w:hAnsi="Times New Roman" w:eastAsia="仿宋_GB2312"/>
                <w:sz w:val="24"/>
              </w:rPr>
              <w:t>96</w:t>
            </w:r>
          </w:p>
        </w:tc>
        <w:tc>
          <w:tcPr>
            <w:tcW w:w="2190" w:type="dxa"/>
            <w:noWrap w:val="0"/>
            <w:vAlign w:val="center"/>
          </w:tcPr>
          <w:p w14:paraId="1DE66E75">
            <w:pPr>
              <w:spacing w:line="360" w:lineRule="exact"/>
              <w:jc w:val="center"/>
              <w:rPr>
                <w:rFonts w:ascii="Times New Roman" w:hAnsi="Times New Roman" w:eastAsia="仿宋_GB2312"/>
                <w:sz w:val="24"/>
              </w:rPr>
            </w:pPr>
            <w:r>
              <w:rPr>
                <w:rFonts w:hint="eastAsia" w:ascii="Times New Roman" w:hAnsi="Times New Roman" w:eastAsia="仿宋_GB2312"/>
                <w:sz w:val="24"/>
              </w:rPr>
              <w:t>60*4</w:t>
            </w:r>
          </w:p>
        </w:tc>
      </w:tr>
      <w:tr w14:paraId="7E77C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3" w:hRule="atLeast"/>
        </w:trPr>
        <w:tc>
          <w:tcPr>
            <w:tcW w:w="1988" w:type="dxa"/>
            <w:vMerge w:val="continue"/>
            <w:noWrap w:val="0"/>
            <w:vAlign w:val="center"/>
          </w:tcPr>
          <w:p w14:paraId="2CD8CD45">
            <w:pPr>
              <w:spacing w:line="360" w:lineRule="exact"/>
              <w:jc w:val="center"/>
              <w:rPr>
                <w:rFonts w:ascii="Times New Roman" w:hAnsi="Times New Roman" w:eastAsia="仿宋_GB2312"/>
                <w:sz w:val="24"/>
              </w:rPr>
            </w:pPr>
          </w:p>
        </w:tc>
        <w:tc>
          <w:tcPr>
            <w:tcW w:w="2253" w:type="dxa"/>
            <w:noWrap w:val="0"/>
            <w:vAlign w:val="center"/>
          </w:tcPr>
          <w:p w14:paraId="30FCB060">
            <w:pPr>
              <w:spacing w:line="360" w:lineRule="exact"/>
              <w:jc w:val="center"/>
              <w:rPr>
                <w:rFonts w:ascii="Times New Roman" w:hAnsi="Times New Roman" w:eastAsia="仿宋_GB2312"/>
                <w:sz w:val="24"/>
              </w:rPr>
            </w:pPr>
            <w:r>
              <w:rPr>
                <w:rFonts w:hint="eastAsia" w:ascii="Times New Roman" w:hAnsi="Times New Roman" w:eastAsia="仿宋_GB2312"/>
                <w:sz w:val="24"/>
              </w:rPr>
              <w:t>科研为主型、</w:t>
            </w:r>
          </w:p>
          <w:p w14:paraId="0728FAE1">
            <w:pPr>
              <w:spacing w:line="360" w:lineRule="exact"/>
              <w:jc w:val="center"/>
              <w:rPr>
                <w:rFonts w:ascii="Times New Roman" w:hAnsi="Times New Roman" w:eastAsia="仿宋_GB2312"/>
                <w:sz w:val="24"/>
              </w:rPr>
            </w:pPr>
            <w:r>
              <w:rPr>
                <w:rFonts w:hint="eastAsia" w:ascii="Times New Roman" w:hAnsi="Times New Roman" w:eastAsia="仿宋_GB2312"/>
                <w:sz w:val="24"/>
              </w:rPr>
              <w:t>社会服务推广型</w:t>
            </w:r>
          </w:p>
        </w:tc>
        <w:tc>
          <w:tcPr>
            <w:tcW w:w="2625" w:type="dxa"/>
            <w:noWrap w:val="0"/>
            <w:vAlign w:val="center"/>
          </w:tcPr>
          <w:p w14:paraId="3EAE119C">
            <w:pPr>
              <w:spacing w:line="360" w:lineRule="exact"/>
              <w:jc w:val="center"/>
              <w:rPr>
                <w:rFonts w:ascii="Times New Roman" w:hAnsi="Times New Roman" w:eastAsia="仿宋_GB2312"/>
                <w:sz w:val="24"/>
              </w:rPr>
            </w:pPr>
            <w:r>
              <w:rPr>
                <w:rFonts w:hint="eastAsia" w:ascii="Times New Roman" w:hAnsi="Times New Roman" w:eastAsia="仿宋_GB2312"/>
                <w:sz w:val="24"/>
              </w:rPr>
              <w:t>64</w:t>
            </w:r>
          </w:p>
        </w:tc>
        <w:tc>
          <w:tcPr>
            <w:tcW w:w="2190" w:type="dxa"/>
            <w:noWrap w:val="0"/>
            <w:vAlign w:val="center"/>
          </w:tcPr>
          <w:p w14:paraId="22BE40C3">
            <w:pPr>
              <w:spacing w:line="360" w:lineRule="exact"/>
              <w:jc w:val="center"/>
              <w:rPr>
                <w:rFonts w:ascii="Times New Roman" w:hAnsi="Times New Roman" w:eastAsia="仿宋_GB2312"/>
                <w:sz w:val="24"/>
              </w:rPr>
            </w:pPr>
            <w:r>
              <w:rPr>
                <w:rFonts w:hint="eastAsia" w:ascii="Times New Roman" w:hAnsi="Times New Roman" w:eastAsia="仿宋_GB2312"/>
                <w:sz w:val="24"/>
              </w:rPr>
              <w:t>120*4</w:t>
            </w:r>
          </w:p>
        </w:tc>
      </w:tr>
      <w:tr w14:paraId="08E91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 w:hRule="atLeast"/>
        </w:trPr>
        <w:tc>
          <w:tcPr>
            <w:tcW w:w="1988" w:type="dxa"/>
            <w:vMerge w:val="continue"/>
            <w:noWrap w:val="0"/>
            <w:vAlign w:val="center"/>
          </w:tcPr>
          <w:p w14:paraId="3EECFA31">
            <w:pPr>
              <w:spacing w:line="360" w:lineRule="exact"/>
              <w:jc w:val="center"/>
              <w:rPr>
                <w:rFonts w:ascii="Times New Roman" w:hAnsi="Times New Roman" w:eastAsia="仿宋_GB2312"/>
                <w:sz w:val="24"/>
              </w:rPr>
            </w:pPr>
          </w:p>
        </w:tc>
        <w:tc>
          <w:tcPr>
            <w:tcW w:w="2253" w:type="dxa"/>
            <w:noWrap w:val="0"/>
            <w:vAlign w:val="center"/>
          </w:tcPr>
          <w:p w14:paraId="324419DE">
            <w:pPr>
              <w:spacing w:line="36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7CEAD9D2">
            <w:pPr>
              <w:spacing w:line="360" w:lineRule="exact"/>
              <w:jc w:val="center"/>
              <w:rPr>
                <w:rFonts w:ascii="Times New Roman" w:hAnsi="Times New Roman" w:eastAsia="仿宋_GB2312"/>
                <w:sz w:val="24"/>
              </w:rPr>
            </w:pPr>
            <w:r>
              <w:rPr>
                <w:rFonts w:hint="eastAsia" w:ascii="Times New Roman" w:hAnsi="Times New Roman" w:eastAsia="仿宋_GB2312"/>
                <w:sz w:val="24"/>
              </w:rPr>
              <w:t>48</w:t>
            </w:r>
          </w:p>
        </w:tc>
        <w:tc>
          <w:tcPr>
            <w:tcW w:w="2190" w:type="dxa"/>
            <w:noWrap w:val="0"/>
            <w:vAlign w:val="center"/>
          </w:tcPr>
          <w:p w14:paraId="04CB7BA9">
            <w:pPr>
              <w:spacing w:line="360" w:lineRule="exact"/>
              <w:jc w:val="center"/>
              <w:rPr>
                <w:rFonts w:ascii="Times New Roman" w:hAnsi="Times New Roman" w:eastAsia="仿宋_GB2312"/>
                <w:sz w:val="24"/>
              </w:rPr>
            </w:pPr>
            <w:r>
              <w:rPr>
                <w:rFonts w:ascii="Times New Roman" w:hAnsi="Times New Roman" w:eastAsia="仿宋_GB2312"/>
                <w:sz w:val="24"/>
              </w:rPr>
              <w:t>3</w:t>
            </w:r>
            <w:r>
              <w:rPr>
                <w:rFonts w:hint="eastAsia" w:ascii="Times New Roman" w:hAnsi="Times New Roman" w:eastAsia="仿宋_GB2312"/>
                <w:sz w:val="24"/>
              </w:rPr>
              <w:t>0*4</w:t>
            </w:r>
          </w:p>
        </w:tc>
      </w:tr>
      <w:tr w14:paraId="57885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 w:hRule="atLeast"/>
        </w:trPr>
        <w:tc>
          <w:tcPr>
            <w:tcW w:w="1988" w:type="dxa"/>
            <w:vMerge w:val="restart"/>
            <w:noWrap w:val="0"/>
            <w:vAlign w:val="center"/>
          </w:tcPr>
          <w:p w14:paraId="59BC758C">
            <w:pPr>
              <w:spacing w:line="360" w:lineRule="exact"/>
              <w:jc w:val="center"/>
              <w:rPr>
                <w:rFonts w:ascii="Times New Roman" w:hAnsi="Times New Roman" w:eastAsia="仿宋_GB2312"/>
                <w:sz w:val="24"/>
              </w:rPr>
            </w:pPr>
            <w:r>
              <w:rPr>
                <w:rFonts w:hint="eastAsia" w:ascii="Times New Roman" w:hAnsi="Times New Roman" w:eastAsia="仿宋_GB2312"/>
                <w:sz w:val="24"/>
              </w:rPr>
              <w:t>教授四级岗位</w:t>
            </w:r>
          </w:p>
        </w:tc>
        <w:tc>
          <w:tcPr>
            <w:tcW w:w="2253" w:type="dxa"/>
            <w:noWrap w:val="0"/>
            <w:vAlign w:val="center"/>
          </w:tcPr>
          <w:p w14:paraId="73A577EC">
            <w:pPr>
              <w:spacing w:line="360" w:lineRule="exact"/>
              <w:jc w:val="center"/>
              <w:rPr>
                <w:rFonts w:ascii="Times New Roman" w:hAnsi="Times New Roman" w:eastAsia="仿宋_GB2312"/>
                <w:sz w:val="24"/>
              </w:rPr>
            </w:pPr>
            <w:r>
              <w:rPr>
                <w:rFonts w:hint="eastAsia" w:ascii="Times New Roman" w:hAnsi="Times New Roman" w:eastAsia="仿宋_GB2312"/>
                <w:sz w:val="24"/>
              </w:rPr>
              <w:t>教学为主型</w:t>
            </w:r>
          </w:p>
        </w:tc>
        <w:tc>
          <w:tcPr>
            <w:tcW w:w="2625" w:type="dxa"/>
            <w:noWrap w:val="0"/>
            <w:vAlign w:val="center"/>
          </w:tcPr>
          <w:p w14:paraId="78A3081A">
            <w:pPr>
              <w:spacing w:line="360" w:lineRule="exact"/>
              <w:jc w:val="center"/>
              <w:rPr>
                <w:rFonts w:ascii="Times New Roman" w:hAnsi="Times New Roman" w:eastAsia="仿宋_GB2312"/>
                <w:sz w:val="24"/>
              </w:rPr>
            </w:pPr>
            <w:r>
              <w:rPr>
                <w:rFonts w:hint="eastAsia" w:ascii="Times New Roman" w:hAnsi="Times New Roman" w:eastAsia="仿宋_GB2312"/>
                <w:sz w:val="24"/>
              </w:rPr>
              <w:t>192</w:t>
            </w:r>
          </w:p>
        </w:tc>
        <w:tc>
          <w:tcPr>
            <w:tcW w:w="2190" w:type="dxa"/>
            <w:noWrap w:val="0"/>
            <w:vAlign w:val="center"/>
          </w:tcPr>
          <w:p w14:paraId="79824325">
            <w:pPr>
              <w:spacing w:line="360" w:lineRule="exact"/>
              <w:jc w:val="center"/>
              <w:rPr>
                <w:rFonts w:ascii="Times New Roman" w:hAnsi="Times New Roman" w:eastAsia="仿宋_GB2312"/>
                <w:sz w:val="24"/>
              </w:rPr>
            </w:pPr>
            <w:r>
              <w:rPr>
                <w:rFonts w:hint="eastAsia" w:ascii="Times New Roman" w:hAnsi="Times New Roman" w:eastAsia="仿宋_GB2312"/>
                <w:sz w:val="24"/>
              </w:rPr>
              <w:t>25*4</w:t>
            </w:r>
          </w:p>
        </w:tc>
      </w:tr>
      <w:tr w14:paraId="19EB0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48126CF9">
            <w:pPr>
              <w:spacing w:line="360" w:lineRule="exact"/>
              <w:jc w:val="center"/>
              <w:rPr>
                <w:rFonts w:ascii="Times New Roman" w:hAnsi="Times New Roman" w:eastAsia="仿宋_GB2312"/>
                <w:sz w:val="24"/>
              </w:rPr>
            </w:pPr>
          </w:p>
        </w:tc>
        <w:tc>
          <w:tcPr>
            <w:tcW w:w="2253" w:type="dxa"/>
            <w:noWrap w:val="0"/>
            <w:vAlign w:val="center"/>
          </w:tcPr>
          <w:p w14:paraId="47D8D33E">
            <w:pPr>
              <w:spacing w:line="36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5BE1A760">
            <w:pPr>
              <w:spacing w:line="360" w:lineRule="exact"/>
              <w:jc w:val="center"/>
              <w:rPr>
                <w:rFonts w:ascii="Times New Roman" w:hAnsi="Times New Roman" w:eastAsia="仿宋_GB2312"/>
                <w:sz w:val="24"/>
              </w:rPr>
            </w:pPr>
            <w:r>
              <w:rPr>
                <w:rFonts w:hint="eastAsia" w:ascii="Times New Roman" w:hAnsi="Times New Roman" w:eastAsia="仿宋_GB2312"/>
                <w:sz w:val="24"/>
              </w:rPr>
              <w:t>96</w:t>
            </w:r>
          </w:p>
        </w:tc>
        <w:tc>
          <w:tcPr>
            <w:tcW w:w="2190" w:type="dxa"/>
            <w:noWrap w:val="0"/>
            <w:vAlign w:val="center"/>
          </w:tcPr>
          <w:p w14:paraId="161AB7DB">
            <w:pPr>
              <w:spacing w:line="360" w:lineRule="exact"/>
              <w:jc w:val="center"/>
              <w:rPr>
                <w:rFonts w:ascii="Times New Roman" w:hAnsi="Times New Roman" w:eastAsia="仿宋_GB2312"/>
                <w:sz w:val="24"/>
              </w:rPr>
            </w:pPr>
            <w:r>
              <w:rPr>
                <w:rFonts w:hint="eastAsia" w:ascii="Times New Roman" w:hAnsi="Times New Roman" w:eastAsia="仿宋_GB2312"/>
                <w:sz w:val="24"/>
              </w:rPr>
              <w:t>50*4</w:t>
            </w:r>
          </w:p>
        </w:tc>
      </w:tr>
      <w:tr w14:paraId="34DE4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3" w:hRule="atLeast"/>
        </w:trPr>
        <w:tc>
          <w:tcPr>
            <w:tcW w:w="1988" w:type="dxa"/>
            <w:vMerge w:val="continue"/>
            <w:noWrap w:val="0"/>
            <w:vAlign w:val="center"/>
          </w:tcPr>
          <w:p w14:paraId="4C58BF6A">
            <w:pPr>
              <w:spacing w:line="360" w:lineRule="exact"/>
              <w:jc w:val="center"/>
              <w:rPr>
                <w:rFonts w:ascii="Times New Roman" w:hAnsi="Times New Roman" w:eastAsia="仿宋_GB2312"/>
                <w:sz w:val="24"/>
              </w:rPr>
            </w:pPr>
          </w:p>
        </w:tc>
        <w:tc>
          <w:tcPr>
            <w:tcW w:w="2253" w:type="dxa"/>
            <w:noWrap w:val="0"/>
            <w:vAlign w:val="center"/>
          </w:tcPr>
          <w:p w14:paraId="487C8FA3">
            <w:pPr>
              <w:spacing w:line="360" w:lineRule="exact"/>
              <w:jc w:val="center"/>
              <w:rPr>
                <w:rFonts w:ascii="Times New Roman" w:hAnsi="Times New Roman" w:eastAsia="仿宋_GB2312"/>
                <w:sz w:val="24"/>
              </w:rPr>
            </w:pPr>
            <w:r>
              <w:rPr>
                <w:rFonts w:hint="eastAsia" w:ascii="Times New Roman" w:hAnsi="Times New Roman" w:eastAsia="仿宋_GB2312"/>
                <w:sz w:val="24"/>
              </w:rPr>
              <w:t>科研为主型、</w:t>
            </w:r>
          </w:p>
          <w:p w14:paraId="3122A31E">
            <w:pPr>
              <w:spacing w:line="360" w:lineRule="exact"/>
              <w:jc w:val="center"/>
              <w:rPr>
                <w:rFonts w:ascii="Times New Roman" w:hAnsi="Times New Roman" w:eastAsia="仿宋_GB2312"/>
                <w:sz w:val="24"/>
              </w:rPr>
            </w:pPr>
            <w:r>
              <w:rPr>
                <w:rFonts w:hint="eastAsia" w:ascii="Times New Roman" w:hAnsi="Times New Roman" w:eastAsia="仿宋_GB2312"/>
                <w:sz w:val="24"/>
              </w:rPr>
              <w:t>社会服务推广型</w:t>
            </w:r>
          </w:p>
        </w:tc>
        <w:tc>
          <w:tcPr>
            <w:tcW w:w="2625" w:type="dxa"/>
            <w:noWrap w:val="0"/>
            <w:vAlign w:val="center"/>
          </w:tcPr>
          <w:p w14:paraId="5929799E">
            <w:pPr>
              <w:spacing w:line="360" w:lineRule="exact"/>
              <w:jc w:val="center"/>
              <w:rPr>
                <w:rFonts w:ascii="Times New Roman" w:hAnsi="Times New Roman" w:eastAsia="仿宋_GB2312"/>
                <w:sz w:val="24"/>
              </w:rPr>
            </w:pPr>
            <w:r>
              <w:rPr>
                <w:rFonts w:hint="eastAsia" w:ascii="Times New Roman" w:hAnsi="Times New Roman" w:eastAsia="仿宋_GB2312"/>
                <w:sz w:val="24"/>
              </w:rPr>
              <w:t>6</w:t>
            </w:r>
            <w:r>
              <w:rPr>
                <w:rFonts w:ascii="Times New Roman" w:hAnsi="Times New Roman" w:eastAsia="仿宋_GB2312"/>
                <w:sz w:val="24"/>
              </w:rPr>
              <w:t>4</w:t>
            </w:r>
          </w:p>
        </w:tc>
        <w:tc>
          <w:tcPr>
            <w:tcW w:w="2190" w:type="dxa"/>
            <w:noWrap w:val="0"/>
            <w:vAlign w:val="center"/>
          </w:tcPr>
          <w:p w14:paraId="6A8D9DBF">
            <w:pPr>
              <w:spacing w:line="360" w:lineRule="exact"/>
              <w:jc w:val="center"/>
              <w:rPr>
                <w:rFonts w:ascii="Times New Roman" w:hAnsi="Times New Roman" w:eastAsia="仿宋_GB2312"/>
                <w:sz w:val="24"/>
              </w:rPr>
            </w:pPr>
            <w:r>
              <w:rPr>
                <w:rFonts w:hint="eastAsia" w:ascii="Times New Roman" w:hAnsi="Times New Roman" w:eastAsia="仿宋_GB2312"/>
                <w:sz w:val="24"/>
              </w:rPr>
              <w:t>100*4</w:t>
            </w:r>
          </w:p>
        </w:tc>
      </w:tr>
      <w:tr w14:paraId="6EE60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2FE473AE">
            <w:pPr>
              <w:spacing w:line="360" w:lineRule="exact"/>
              <w:jc w:val="center"/>
              <w:rPr>
                <w:rFonts w:ascii="Times New Roman" w:hAnsi="Times New Roman" w:eastAsia="仿宋_GB2312"/>
                <w:sz w:val="24"/>
              </w:rPr>
            </w:pPr>
          </w:p>
        </w:tc>
        <w:tc>
          <w:tcPr>
            <w:tcW w:w="2253" w:type="dxa"/>
            <w:noWrap w:val="0"/>
            <w:vAlign w:val="center"/>
          </w:tcPr>
          <w:p w14:paraId="1D81EC53">
            <w:pPr>
              <w:spacing w:line="36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30B6344E">
            <w:pPr>
              <w:spacing w:line="360" w:lineRule="exact"/>
              <w:jc w:val="center"/>
              <w:rPr>
                <w:rFonts w:ascii="Times New Roman" w:hAnsi="Times New Roman" w:eastAsia="仿宋_GB2312"/>
                <w:sz w:val="24"/>
              </w:rPr>
            </w:pPr>
            <w:r>
              <w:rPr>
                <w:rFonts w:hint="eastAsia" w:ascii="Times New Roman" w:hAnsi="Times New Roman" w:eastAsia="仿宋_GB2312"/>
                <w:sz w:val="24"/>
              </w:rPr>
              <w:t>48</w:t>
            </w:r>
          </w:p>
        </w:tc>
        <w:tc>
          <w:tcPr>
            <w:tcW w:w="2190" w:type="dxa"/>
            <w:noWrap w:val="0"/>
            <w:vAlign w:val="center"/>
          </w:tcPr>
          <w:p w14:paraId="5A409DBA">
            <w:pPr>
              <w:spacing w:line="360" w:lineRule="exact"/>
              <w:jc w:val="center"/>
              <w:rPr>
                <w:rFonts w:ascii="Times New Roman" w:hAnsi="Times New Roman" w:eastAsia="仿宋_GB2312"/>
                <w:sz w:val="24"/>
              </w:rPr>
            </w:pPr>
            <w:r>
              <w:rPr>
                <w:rFonts w:hint="eastAsia" w:ascii="Times New Roman" w:hAnsi="Times New Roman" w:eastAsia="仿宋_GB2312"/>
                <w:sz w:val="24"/>
              </w:rPr>
              <w:t>25*4</w:t>
            </w:r>
          </w:p>
        </w:tc>
      </w:tr>
      <w:tr w14:paraId="2E5B7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restart"/>
            <w:noWrap w:val="0"/>
            <w:vAlign w:val="center"/>
          </w:tcPr>
          <w:p w14:paraId="37AF81BB">
            <w:pPr>
              <w:spacing w:line="360" w:lineRule="exact"/>
              <w:jc w:val="center"/>
              <w:rPr>
                <w:rFonts w:ascii="Times New Roman" w:hAnsi="Times New Roman" w:eastAsia="仿宋_GB2312"/>
                <w:sz w:val="24"/>
              </w:rPr>
            </w:pPr>
            <w:r>
              <w:rPr>
                <w:rFonts w:hint="eastAsia" w:ascii="Times New Roman" w:hAnsi="Times New Roman" w:eastAsia="仿宋_GB2312"/>
                <w:sz w:val="24"/>
              </w:rPr>
              <w:t>副教授五级岗位</w:t>
            </w:r>
          </w:p>
        </w:tc>
        <w:tc>
          <w:tcPr>
            <w:tcW w:w="2253" w:type="dxa"/>
            <w:noWrap w:val="0"/>
            <w:vAlign w:val="center"/>
          </w:tcPr>
          <w:p w14:paraId="4D7A6DA2">
            <w:pPr>
              <w:spacing w:line="360" w:lineRule="exact"/>
              <w:jc w:val="center"/>
              <w:rPr>
                <w:rFonts w:ascii="Times New Roman" w:hAnsi="Times New Roman" w:eastAsia="仿宋_GB2312"/>
                <w:sz w:val="24"/>
              </w:rPr>
            </w:pPr>
            <w:r>
              <w:rPr>
                <w:rFonts w:hint="eastAsia" w:ascii="Times New Roman" w:hAnsi="Times New Roman" w:eastAsia="仿宋_GB2312"/>
                <w:sz w:val="24"/>
              </w:rPr>
              <w:t>教学为主型</w:t>
            </w:r>
          </w:p>
        </w:tc>
        <w:tc>
          <w:tcPr>
            <w:tcW w:w="2625" w:type="dxa"/>
            <w:noWrap w:val="0"/>
            <w:vAlign w:val="center"/>
          </w:tcPr>
          <w:p w14:paraId="7EE0A1F3">
            <w:pPr>
              <w:spacing w:line="360" w:lineRule="exact"/>
              <w:jc w:val="center"/>
              <w:rPr>
                <w:rFonts w:ascii="Times New Roman" w:hAnsi="Times New Roman" w:eastAsia="仿宋_GB2312"/>
                <w:sz w:val="24"/>
              </w:rPr>
            </w:pPr>
            <w:r>
              <w:rPr>
                <w:rFonts w:hint="eastAsia" w:ascii="Times New Roman" w:hAnsi="Times New Roman" w:eastAsia="仿宋_GB2312"/>
                <w:sz w:val="24"/>
              </w:rPr>
              <w:t>256</w:t>
            </w:r>
          </w:p>
        </w:tc>
        <w:tc>
          <w:tcPr>
            <w:tcW w:w="2190" w:type="dxa"/>
            <w:noWrap w:val="0"/>
            <w:vAlign w:val="center"/>
          </w:tcPr>
          <w:p w14:paraId="7120B510">
            <w:pPr>
              <w:spacing w:line="360" w:lineRule="exact"/>
              <w:jc w:val="center"/>
              <w:rPr>
                <w:rFonts w:ascii="Times New Roman" w:hAnsi="Times New Roman" w:eastAsia="仿宋_GB2312"/>
                <w:sz w:val="24"/>
              </w:rPr>
            </w:pPr>
            <w:r>
              <w:rPr>
                <w:rFonts w:hint="eastAsia" w:ascii="Times New Roman" w:hAnsi="Times New Roman" w:eastAsia="仿宋_GB2312"/>
                <w:sz w:val="24"/>
              </w:rPr>
              <w:t>20*4</w:t>
            </w:r>
          </w:p>
        </w:tc>
      </w:tr>
      <w:tr w14:paraId="1AC22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2738CA91">
            <w:pPr>
              <w:spacing w:line="360" w:lineRule="exact"/>
              <w:jc w:val="center"/>
              <w:rPr>
                <w:rFonts w:ascii="Times New Roman" w:hAnsi="Times New Roman" w:eastAsia="仿宋_GB2312"/>
                <w:sz w:val="24"/>
              </w:rPr>
            </w:pPr>
          </w:p>
        </w:tc>
        <w:tc>
          <w:tcPr>
            <w:tcW w:w="2253" w:type="dxa"/>
            <w:noWrap w:val="0"/>
            <w:vAlign w:val="center"/>
          </w:tcPr>
          <w:p w14:paraId="03942316">
            <w:pPr>
              <w:spacing w:line="36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6A4473BE">
            <w:pPr>
              <w:spacing w:line="360" w:lineRule="exact"/>
              <w:jc w:val="center"/>
              <w:rPr>
                <w:rFonts w:ascii="Times New Roman" w:hAnsi="Times New Roman" w:eastAsia="仿宋_GB2312"/>
                <w:sz w:val="24"/>
              </w:rPr>
            </w:pPr>
            <w:r>
              <w:rPr>
                <w:rFonts w:hint="eastAsia" w:ascii="Times New Roman" w:hAnsi="Times New Roman" w:eastAsia="仿宋_GB2312"/>
                <w:sz w:val="24"/>
              </w:rPr>
              <w:t>128</w:t>
            </w:r>
          </w:p>
        </w:tc>
        <w:tc>
          <w:tcPr>
            <w:tcW w:w="2190" w:type="dxa"/>
            <w:noWrap w:val="0"/>
            <w:vAlign w:val="center"/>
          </w:tcPr>
          <w:p w14:paraId="7B30F08E">
            <w:pPr>
              <w:spacing w:line="360" w:lineRule="exact"/>
              <w:jc w:val="center"/>
              <w:rPr>
                <w:rFonts w:ascii="Times New Roman" w:hAnsi="Times New Roman" w:eastAsia="仿宋_GB2312"/>
                <w:sz w:val="24"/>
              </w:rPr>
            </w:pPr>
            <w:r>
              <w:rPr>
                <w:rFonts w:hint="eastAsia" w:ascii="Times New Roman" w:hAnsi="Times New Roman" w:eastAsia="仿宋_GB2312"/>
                <w:sz w:val="24"/>
              </w:rPr>
              <w:t>40*4</w:t>
            </w:r>
          </w:p>
        </w:tc>
      </w:tr>
      <w:tr w14:paraId="3D738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81" w:hRule="atLeast"/>
        </w:trPr>
        <w:tc>
          <w:tcPr>
            <w:tcW w:w="1988" w:type="dxa"/>
            <w:vMerge w:val="continue"/>
            <w:noWrap w:val="0"/>
            <w:vAlign w:val="center"/>
          </w:tcPr>
          <w:p w14:paraId="503D7481">
            <w:pPr>
              <w:spacing w:line="360" w:lineRule="exact"/>
              <w:jc w:val="center"/>
              <w:rPr>
                <w:rFonts w:ascii="Times New Roman" w:hAnsi="Times New Roman" w:eastAsia="仿宋_GB2312"/>
                <w:sz w:val="24"/>
              </w:rPr>
            </w:pPr>
          </w:p>
        </w:tc>
        <w:tc>
          <w:tcPr>
            <w:tcW w:w="2253" w:type="dxa"/>
            <w:noWrap w:val="0"/>
            <w:vAlign w:val="center"/>
          </w:tcPr>
          <w:p w14:paraId="58EEE7FC">
            <w:pPr>
              <w:spacing w:line="360" w:lineRule="exact"/>
              <w:jc w:val="center"/>
              <w:rPr>
                <w:rFonts w:ascii="Times New Roman" w:hAnsi="Times New Roman" w:eastAsia="仿宋_GB2312"/>
                <w:sz w:val="24"/>
              </w:rPr>
            </w:pPr>
            <w:r>
              <w:rPr>
                <w:rFonts w:hint="eastAsia" w:ascii="Times New Roman" w:hAnsi="Times New Roman" w:eastAsia="仿宋_GB2312"/>
                <w:sz w:val="24"/>
              </w:rPr>
              <w:t>科研为主型、</w:t>
            </w:r>
          </w:p>
          <w:p w14:paraId="2578C5F2">
            <w:pPr>
              <w:spacing w:line="360" w:lineRule="exact"/>
              <w:jc w:val="center"/>
              <w:rPr>
                <w:rFonts w:ascii="Times New Roman" w:hAnsi="Times New Roman" w:eastAsia="仿宋_GB2312"/>
                <w:sz w:val="24"/>
              </w:rPr>
            </w:pPr>
            <w:r>
              <w:rPr>
                <w:rFonts w:hint="eastAsia" w:ascii="Times New Roman" w:hAnsi="Times New Roman" w:eastAsia="仿宋_GB2312"/>
                <w:sz w:val="24"/>
              </w:rPr>
              <w:t>社会服务推广型</w:t>
            </w:r>
          </w:p>
        </w:tc>
        <w:tc>
          <w:tcPr>
            <w:tcW w:w="2625" w:type="dxa"/>
            <w:noWrap w:val="0"/>
            <w:vAlign w:val="center"/>
          </w:tcPr>
          <w:p w14:paraId="71B06799">
            <w:pPr>
              <w:spacing w:line="360" w:lineRule="exact"/>
              <w:jc w:val="center"/>
              <w:rPr>
                <w:rFonts w:ascii="Times New Roman" w:hAnsi="Times New Roman" w:eastAsia="仿宋_GB2312"/>
                <w:sz w:val="24"/>
              </w:rPr>
            </w:pPr>
            <w:r>
              <w:rPr>
                <w:rFonts w:hint="eastAsia" w:ascii="Times New Roman" w:hAnsi="Times New Roman" w:eastAsia="仿宋_GB2312"/>
                <w:sz w:val="24"/>
              </w:rPr>
              <w:t>96</w:t>
            </w:r>
          </w:p>
        </w:tc>
        <w:tc>
          <w:tcPr>
            <w:tcW w:w="2190" w:type="dxa"/>
            <w:noWrap w:val="0"/>
            <w:vAlign w:val="center"/>
          </w:tcPr>
          <w:p w14:paraId="24E21BE6">
            <w:pPr>
              <w:spacing w:line="360" w:lineRule="exact"/>
              <w:jc w:val="center"/>
              <w:rPr>
                <w:rFonts w:ascii="Times New Roman" w:hAnsi="Times New Roman" w:eastAsia="仿宋_GB2312"/>
                <w:sz w:val="24"/>
              </w:rPr>
            </w:pPr>
            <w:r>
              <w:rPr>
                <w:rFonts w:hint="eastAsia" w:ascii="Times New Roman" w:hAnsi="Times New Roman" w:eastAsia="仿宋_GB2312"/>
                <w:sz w:val="24"/>
              </w:rPr>
              <w:t>80*4</w:t>
            </w:r>
          </w:p>
        </w:tc>
      </w:tr>
      <w:tr w14:paraId="15234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52529BE1">
            <w:pPr>
              <w:spacing w:line="360" w:lineRule="exact"/>
              <w:jc w:val="center"/>
              <w:rPr>
                <w:rFonts w:ascii="Times New Roman" w:hAnsi="Times New Roman" w:eastAsia="仿宋_GB2312"/>
                <w:sz w:val="24"/>
              </w:rPr>
            </w:pPr>
          </w:p>
        </w:tc>
        <w:tc>
          <w:tcPr>
            <w:tcW w:w="2253" w:type="dxa"/>
            <w:noWrap w:val="0"/>
            <w:vAlign w:val="center"/>
          </w:tcPr>
          <w:p w14:paraId="75939EB8">
            <w:pPr>
              <w:spacing w:line="36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638E2ABE">
            <w:pPr>
              <w:spacing w:line="360" w:lineRule="exact"/>
              <w:jc w:val="center"/>
              <w:rPr>
                <w:rFonts w:ascii="Times New Roman" w:hAnsi="Times New Roman" w:eastAsia="仿宋_GB2312"/>
                <w:sz w:val="24"/>
              </w:rPr>
            </w:pPr>
            <w:r>
              <w:rPr>
                <w:rFonts w:hint="eastAsia" w:ascii="Times New Roman" w:hAnsi="Times New Roman" w:eastAsia="仿宋_GB2312"/>
                <w:sz w:val="24"/>
              </w:rPr>
              <w:t>48</w:t>
            </w:r>
          </w:p>
        </w:tc>
        <w:tc>
          <w:tcPr>
            <w:tcW w:w="2190" w:type="dxa"/>
            <w:noWrap w:val="0"/>
            <w:vAlign w:val="center"/>
          </w:tcPr>
          <w:p w14:paraId="48ECDA04">
            <w:pPr>
              <w:spacing w:line="360" w:lineRule="exact"/>
              <w:jc w:val="center"/>
              <w:rPr>
                <w:rFonts w:ascii="Times New Roman" w:hAnsi="Times New Roman" w:eastAsia="仿宋_GB2312"/>
                <w:sz w:val="24"/>
              </w:rPr>
            </w:pPr>
            <w:r>
              <w:rPr>
                <w:rFonts w:hint="eastAsia" w:ascii="Times New Roman" w:hAnsi="Times New Roman" w:eastAsia="仿宋_GB2312"/>
                <w:sz w:val="24"/>
              </w:rPr>
              <w:t>20*4</w:t>
            </w:r>
          </w:p>
        </w:tc>
      </w:tr>
      <w:tr w14:paraId="6017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restart"/>
            <w:noWrap w:val="0"/>
            <w:vAlign w:val="center"/>
          </w:tcPr>
          <w:p w14:paraId="3B8093E7">
            <w:pPr>
              <w:spacing w:line="360" w:lineRule="exact"/>
              <w:jc w:val="center"/>
              <w:rPr>
                <w:rFonts w:ascii="Times New Roman" w:hAnsi="Times New Roman" w:eastAsia="仿宋_GB2312"/>
                <w:sz w:val="24"/>
              </w:rPr>
            </w:pPr>
            <w:r>
              <w:rPr>
                <w:rFonts w:hint="eastAsia" w:ascii="Times New Roman" w:hAnsi="Times New Roman" w:eastAsia="仿宋_GB2312"/>
                <w:sz w:val="24"/>
              </w:rPr>
              <w:t>副教授六级岗位</w:t>
            </w:r>
          </w:p>
        </w:tc>
        <w:tc>
          <w:tcPr>
            <w:tcW w:w="2253" w:type="dxa"/>
            <w:noWrap w:val="0"/>
            <w:vAlign w:val="center"/>
          </w:tcPr>
          <w:p w14:paraId="2C81ACE6">
            <w:pPr>
              <w:spacing w:line="360" w:lineRule="exact"/>
              <w:jc w:val="center"/>
              <w:rPr>
                <w:rFonts w:ascii="Times New Roman" w:hAnsi="Times New Roman" w:eastAsia="仿宋_GB2312"/>
                <w:sz w:val="24"/>
              </w:rPr>
            </w:pPr>
            <w:r>
              <w:rPr>
                <w:rFonts w:hint="eastAsia" w:ascii="Times New Roman" w:hAnsi="Times New Roman" w:eastAsia="仿宋_GB2312"/>
                <w:sz w:val="24"/>
              </w:rPr>
              <w:t>教学为主型</w:t>
            </w:r>
          </w:p>
        </w:tc>
        <w:tc>
          <w:tcPr>
            <w:tcW w:w="2625" w:type="dxa"/>
            <w:noWrap w:val="0"/>
            <w:vAlign w:val="center"/>
          </w:tcPr>
          <w:p w14:paraId="3D2FA05E">
            <w:pPr>
              <w:spacing w:line="360" w:lineRule="exact"/>
              <w:jc w:val="center"/>
              <w:rPr>
                <w:rFonts w:ascii="Times New Roman" w:hAnsi="Times New Roman" w:eastAsia="仿宋_GB2312"/>
                <w:sz w:val="24"/>
              </w:rPr>
            </w:pPr>
            <w:r>
              <w:rPr>
                <w:rFonts w:hint="eastAsia" w:ascii="Times New Roman" w:hAnsi="Times New Roman" w:eastAsia="仿宋_GB2312"/>
                <w:sz w:val="24"/>
              </w:rPr>
              <w:t>256</w:t>
            </w:r>
          </w:p>
        </w:tc>
        <w:tc>
          <w:tcPr>
            <w:tcW w:w="2190" w:type="dxa"/>
            <w:noWrap w:val="0"/>
            <w:vAlign w:val="center"/>
          </w:tcPr>
          <w:p w14:paraId="5A9AC1DC">
            <w:pPr>
              <w:spacing w:line="360" w:lineRule="exact"/>
              <w:jc w:val="center"/>
              <w:rPr>
                <w:rFonts w:ascii="Times New Roman" w:hAnsi="Times New Roman" w:eastAsia="仿宋_GB2312"/>
                <w:sz w:val="24"/>
              </w:rPr>
            </w:pPr>
            <w:r>
              <w:rPr>
                <w:rFonts w:hint="eastAsia" w:ascii="Times New Roman" w:hAnsi="Times New Roman" w:eastAsia="仿宋_GB2312"/>
                <w:sz w:val="24"/>
              </w:rPr>
              <w:t>15*4</w:t>
            </w:r>
          </w:p>
        </w:tc>
      </w:tr>
      <w:tr w14:paraId="08E94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11F714FA">
            <w:pPr>
              <w:spacing w:line="360" w:lineRule="exact"/>
              <w:jc w:val="center"/>
              <w:rPr>
                <w:rFonts w:ascii="Times New Roman" w:hAnsi="Times New Roman" w:eastAsia="仿宋_GB2312"/>
                <w:sz w:val="24"/>
              </w:rPr>
            </w:pPr>
          </w:p>
        </w:tc>
        <w:tc>
          <w:tcPr>
            <w:tcW w:w="2253" w:type="dxa"/>
            <w:noWrap w:val="0"/>
            <w:vAlign w:val="center"/>
          </w:tcPr>
          <w:p w14:paraId="519C658B">
            <w:pPr>
              <w:spacing w:line="36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436EFE86">
            <w:pPr>
              <w:spacing w:line="360" w:lineRule="exact"/>
              <w:jc w:val="center"/>
              <w:rPr>
                <w:rFonts w:ascii="Times New Roman" w:hAnsi="Times New Roman" w:eastAsia="仿宋_GB2312"/>
                <w:sz w:val="24"/>
              </w:rPr>
            </w:pPr>
            <w:r>
              <w:rPr>
                <w:rFonts w:hint="eastAsia" w:ascii="Times New Roman" w:hAnsi="Times New Roman" w:eastAsia="仿宋_GB2312"/>
                <w:sz w:val="24"/>
              </w:rPr>
              <w:t>128</w:t>
            </w:r>
          </w:p>
        </w:tc>
        <w:tc>
          <w:tcPr>
            <w:tcW w:w="2190" w:type="dxa"/>
            <w:noWrap w:val="0"/>
            <w:vAlign w:val="center"/>
          </w:tcPr>
          <w:p w14:paraId="460067E2">
            <w:pPr>
              <w:spacing w:line="360" w:lineRule="exact"/>
              <w:jc w:val="center"/>
              <w:rPr>
                <w:rFonts w:ascii="Times New Roman" w:hAnsi="Times New Roman" w:eastAsia="仿宋_GB2312"/>
                <w:sz w:val="24"/>
              </w:rPr>
            </w:pPr>
            <w:r>
              <w:rPr>
                <w:rFonts w:hint="eastAsia" w:ascii="Times New Roman" w:hAnsi="Times New Roman" w:eastAsia="仿宋_GB2312"/>
                <w:sz w:val="24"/>
              </w:rPr>
              <w:t>30*4</w:t>
            </w:r>
          </w:p>
        </w:tc>
      </w:tr>
      <w:tr w14:paraId="047E0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7A06D255">
            <w:pPr>
              <w:spacing w:line="360" w:lineRule="exact"/>
              <w:jc w:val="center"/>
              <w:rPr>
                <w:rFonts w:ascii="Times New Roman" w:hAnsi="Times New Roman" w:eastAsia="仿宋_GB2312"/>
                <w:sz w:val="24"/>
              </w:rPr>
            </w:pPr>
          </w:p>
        </w:tc>
        <w:tc>
          <w:tcPr>
            <w:tcW w:w="2253" w:type="dxa"/>
            <w:noWrap w:val="0"/>
            <w:vAlign w:val="center"/>
          </w:tcPr>
          <w:p w14:paraId="5B9289F5">
            <w:pPr>
              <w:spacing w:line="360" w:lineRule="exact"/>
              <w:jc w:val="center"/>
              <w:rPr>
                <w:rFonts w:ascii="Times New Roman" w:hAnsi="Times New Roman" w:eastAsia="仿宋_GB2312"/>
                <w:sz w:val="24"/>
              </w:rPr>
            </w:pPr>
            <w:r>
              <w:rPr>
                <w:rFonts w:hint="eastAsia" w:ascii="Times New Roman" w:hAnsi="Times New Roman" w:eastAsia="仿宋_GB2312"/>
                <w:sz w:val="24"/>
              </w:rPr>
              <w:t>科研为主型、</w:t>
            </w:r>
          </w:p>
          <w:p w14:paraId="3D1BF09B">
            <w:pPr>
              <w:spacing w:line="360" w:lineRule="exact"/>
              <w:jc w:val="center"/>
              <w:rPr>
                <w:rFonts w:ascii="Times New Roman" w:hAnsi="Times New Roman" w:eastAsia="仿宋_GB2312"/>
                <w:sz w:val="24"/>
              </w:rPr>
            </w:pPr>
            <w:r>
              <w:rPr>
                <w:rFonts w:hint="eastAsia" w:ascii="Times New Roman" w:hAnsi="Times New Roman" w:eastAsia="仿宋_GB2312"/>
                <w:sz w:val="24"/>
              </w:rPr>
              <w:t>社会服务推广型</w:t>
            </w:r>
          </w:p>
        </w:tc>
        <w:tc>
          <w:tcPr>
            <w:tcW w:w="2625" w:type="dxa"/>
            <w:noWrap w:val="0"/>
            <w:vAlign w:val="center"/>
          </w:tcPr>
          <w:p w14:paraId="4ACDFF41">
            <w:pPr>
              <w:spacing w:line="360" w:lineRule="exact"/>
              <w:jc w:val="center"/>
              <w:rPr>
                <w:rFonts w:ascii="Times New Roman" w:hAnsi="Times New Roman" w:eastAsia="仿宋_GB2312"/>
                <w:sz w:val="24"/>
              </w:rPr>
            </w:pPr>
            <w:r>
              <w:rPr>
                <w:rFonts w:hint="eastAsia" w:ascii="Times New Roman" w:hAnsi="Times New Roman" w:eastAsia="仿宋_GB2312"/>
                <w:sz w:val="24"/>
              </w:rPr>
              <w:t>96</w:t>
            </w:r>
          </w:p>
        </w:tc>
        <w:tc>
          <w:tcPr>
            <w:tcW w:w="2190" w:type="dxa"/>
            <w:noWrap w:val="0"/>
            <w:vAlign w:val="center"/>
          </w:tcPr>
          <w:p w14:paraId="466C29DC">
            <w:pPr>
              <w:spacing w:line="360" w:lineRule="exact"/>
              <w:jc w:val="center"/>
              <w:rPr>
                <w:rFonts w:ascii="Times New Roman" w:hAnsi="Times New Roman" w:eastAsia="仿宋_GB2312"/>
                <w:sz w:val="24"/>
              </w:rPr>
            </w:pPr>
            <w:r>
              <w:rPr>
                <w:rFonts w:hint="eastAsia" w:ascii="Times New Roman" w:hAnsi="Times New Roman" w:eastAsia="仿宋_GB2312"/>
                <w:sz w:val="24"/>
              </w:rPr>
              <w:t>60*4</w:t>
            </w:r>
          </w:p>
        </w:tc>
      </w:tr>
      <w:tr w14:paraId="4DDDA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608A2138">
            <w:pPr>
              <w:spacing w:line="360" w:lineRule="exact"/>
              <w:jc w:val="center"/>
              <w:rPr>
                <w:rFonts w:ascii="Times New Roman" w:hAnsi="Times New Roman" w:eastAsia="仿宋_GB2312"/>
                <w:sz w:val="24"/>
              </w:rPr>
            </w:pPr>
          </w:p>
        </w:tc>
        <w:tc>
          <w:tcPr>
            <w:tcW w:w="2253" w:type="dxa"/>
            <w:noWrap w:val="0"/>
            <w:vAlign w:val="center"/>
          </w:tcPr>
          <w:p w14:paraId="4BDE4927">
            <w:pPr>
              <w:spacing w:line="36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689BBC41">
            <w:pPr>
              <w:spacing w:line="360" w:lineRule="exact"/>
              <w:jc w:val="center"/>
              <w:rPr>
                <w:rFonts w:ascii="Times New Roman" w:hAnsi="Times New Roman" w:eastAsia="仿宋_GB2312"/>
                <w:sz w:val="24"/>
              </w:rPr>
            </w:pPr>
            <w:r>
              <w:rPr>
                <w:rFonts w:hint="eastAsia" w:ascii="Times New Roman" w:hAnsi="Times New Roman" w:eastAsia="仿宋_GB2312"/>
                <w:sz w:val="24"/>
              </w:rPr>
              <w:t>48</w:t>
            </w:r>
          </w:p>
        </w:tc>
        <w:tc>
          <w:tcPr>
            <w:tcW w:w="2190" w:type="dxa"/>
            <w:noWrap w:val="0"/>
            <w:vAlign w:val="center"/>
          </w:tcPr>
          <w:p w14:paraId="696157FB">
            <w:pPr>
              <w:spacing w:line="360" w:lineRule="exact"/>
              <w:jc w:val="center"/>
              <w:rPr>
                <w:rFonts w:ascii="Times New Roman" w:hAnsi="Times New Roman" w:eastAsia="仿宋_GB2312"/>
                <w:sz w:val="24"/>
              </w:rPr>
            </w:pPr>
            <w:r>
              <w:rPr>
                <w:rFonts w:hint="eastAsia" w:ascii="Times New Roman" w:hAnsi="Times New Roman" w:eastAsia="仿宋_GB2312"/>
                <w:sz w:val="24"/>
              </w:rPr>
              <w:t>15*4</w:t>
            </w:r>
          </w:p>
        </w:tc>
      </w:tr>
      <w:tr w14:paraId="397B3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4" w:hRule="atLeast"/>
        </w:trPr>
        <w:tc>
          <w:tcPr>
            <w:tcW w:w="1988" w:type="dxa"/>
            <w:vMerge w:val="restart"/>
            <w:noWrap w:val="0"/>
            <w:vAlign w:val="center"/>
          </w:tcPr>
          <w:p w14:paraId="38F6865C">
            <w:pPr>
              <w:spacing w:line="480" w:lineRule="exact"/>
              <w:jc w:val="center"/>
              <w:rPr>
                <w:rFonts w:ascii="Times New Roman" w:hAnsi="Times New Roman" w:eastAsia="仿宋_GB2312"/>
                <w:sz w:val="24"/>
              </w:rPr>
            </w:pPr>
            <w:r>
              <w:rPr>
                <w:rFonts w:hint="eastAsia" w:ascii="Times New Roman" w:hAnsi="Times New Roman" w:eastAsia="仿宋_GB2312"/>
                <w:sz w:val="24"/>
              </w:rPr>
              <w:t>副教授七级岗位</w:t>
            </w:r>
          </w:p>
        </w:tc>
        <w:tc>
          <w:tcPr>
            <w:tcW w:w="2253" w:type="dxa"/>
            <w:noWrap w:val="0"/>
            <w:vAlign w:val="center"/>
          </w:tcPr>
          <w:p w14:paraId="52DE00DF">
            <w:pPr>
              <w:spacing w:line="480" w:lineRule="exact"/>
              <w:jc w:val="center"/>
              <w:rPr>
                <w:rFonts w:ascii="Times New Roman" w:hAnsi="Times New Roman" w:eastAsia="仿宋_GB2312"/>
                <w:sz w:val="24"/>
              </w:rPr>
            </w:pPr>
            <w:r>
              <w:rPr>
                <w:rFonts w:hint="eastAsia" w:ascii="Times New Roman" w:hAnsi="Times New Roman" w:eastAsia="仿宋_GB2312"/>
                <w:sz w:val="24"/>
              </w:rPr>
              <w:t>教学为主型</w:t>
            </w:r>
          </w:p>
        </w:tc>
        <w:tc>
          <w:tcPr>
            <w:tcW w:w="2625" w:type="dxa"/>
            <w:noWrap w:val="0"/>
            <w:vAlign w:val="center"/>
          </w:tcPr>
          <w:p w14:paraId="76B19674">
            <w:pPr>
              <w:spacing w:line="480" w:lineRule="exact"/>
              <w:jc w:val="center"/>
              <w:rPr>
                <w:rFonts w:ascii="Times New Roman" w:hAnsi="Times New Roman" w:eastAsia="仿宋_GB2312"/>
                <w:sz w:val="24"/>
              </w:rPr>
            </w:pPr>
            <w:r>
              <w:rPr>
                <w:rFonts w:hint="eastAsia" w:ascii="Times New Roman" w:hAnsi="Times New Roman" w:eastAsia="仿宋_GB2312"/>
                <w:sz w:val="24"/>
              </w:rPr>
              <w:t>256</w:t>
            </w:r>
          </w:p>
        </w:tc>
        <w:tc>
          <w:tcPr>
            <w:tcW w:w="2190" w:type="dxa"/>
            <w:noWrap w:val="0"/>
            <w:vAlign w:val="center"/>
          </w:tcPr>
          <w:p w14:paraId="69C8A30E">
            <w:pPr>
              <w:spacing w:line="480" w:lineRule="exact"/>
              <w:jc w:val="center"/>
              <w:rPr>
                <w:rFonts w:ascii="Times New Roman" w:hAnsi="Times New Roman" w:eastAsia="仿宋_GB2312"/>
                <w:sz w:val="24"/>
              </w:rPr>
            </w:pPr>
            <w:r>
              <w:rPr>
                <w:rFonts w:hint="eastAsia" w:ascii="Times New Roman" w:hAnsi="Times New Roman" w:eastAsia="仿宋_GB2312"/>
                <w:sz w:val="24"/>
              </w:rPr>
              <w:t>10*4</w:t>
            </w:r>
          </w:p>
        </w:tc>
      </w:tr>
      <w:tr w14:paraId="01672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651CDF9F">
            <w:pPr>
              <w:spacing w:line="480" w:lineRule="exact"/>
              <w:jc w:val="center"/>
              <w:rPr>
                <w:rFonts w:ascii="Times New Roman" w:hAnsi="Times New Roman" w:eastAsia="仿宋_GB2312"/>
                <w:sz w:val="24"/>
              </w:rPr>
            </w:pPr>
          </w:p>
        </w:tc>
        <w:tc>
          <w:tcPr>
            <w:tcW w:w="2253" w:type="dxa"/>
            <w:noWrap w:val="0"/>
            <w:vAlign w:val="center"/>
          </w:tcPr>
          <w:p w14:paraId="3364E88C">
            <w:pPr>
              <w:spacing w:line="48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48680F5B">
            <w:pPr>
              <w:spacing w:line="480" w:lineRule="exact"/>
              <w:jc w:val="center"/>
              <w:rPr>
                <w:rFonts w:ascii="Times New Roman" w:hAnsi="Times New Roman" w:eastAsia="仿宋_GB2312"/>
                <w:sz w:val="24"/>
              </w:rPr>
            </w:pPr>
            <w:r>
              <w:rPr>
                <w:rFonts w:hint="eastAsia" w:ascii="Times New Roman" w:hAnsi="Times New Roman" w:eastAsia="仿宋_GB2312"/>
                <w:sz w:val="24"/>
              </w:rPr>
              <w:t>128</w:t>
            </w:r>
          </w:p>
        </w:tc>
        <w:tc>
          <w:tcPr>
            <w:tcW w:w="2190" w:type="dxa"/>
            <w:noWrap w:val="0"/>
            <w:vAlign w:val="center"/>
          </w:tcPr>
          <w:p w14:paraId="7A7ABD00">
            <w:pPr>
              <w:spacing w:line="480" w:lineRule="exact"/>
              <w:jc w:val="center"/>
              <w:rPr>
                <w:rFonts w:ascii="Times New Roman" w:hAnsi="Times New Roman" w:eastAsia="仿宋_GB2312"/>
                <w:sz w:val="24"/>
              </w:rPr>
            </w:pPr>
            <w:r>
              <w:rPr>
                <w:rFonts w:hint="eastAsia" w:ascii="Times New Roman" w:hAnsi="Times New Roman" w:eastAsia="仿宋_GB2312"/>
                <w:sz w:val="24"/>
              </w:rPr>
              <w:t>20*4</w:t>
            </w:r>
          </w:p>
        </w:tc>
      </w:tr>
      <w:tr w14:paraId="1CC6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70663C69">
            <w:pPr>
              <w:spacing w:line="480" w:lineRule="exact"/>
              <w:jc w:val="center"/>
              <w:rPr>
                <w:rFonts w:ascii="Times New Roman" w:hAnsi="Times New Roman" w:eastAsia="仿宋_GB2312"/>
                <w:sz w:val="24"/>
              </w:rPr>
            </w:pPr>
          </w:p>
        </w:tc>
        <w:tc>
          <w:tcPr>
            <w:tcW w:w="2253" w:type="dxa"/>
            <w:noWrap w:val="0"/>
            <w:vAlign w:val="center"/>
          </w:tcPr>
          <w:p w14:paraId="6049DB7A">
            <w:pPr>
              <w:spacing w:line="480" w:lineRule="exact"/>
              <w:jc w:val="center"/>
              <w:rPr>
                <w:rFonts w:ascii="Times New Roman" w:hAnsi="Times New Roman" w:eastAsia="仿宋_GB2312"/>
                <w:sz w:val="24"/>
              </w:rPr>
            </w:pPr>
            <w:r>
              <w:rPr>
                <w:rFonts w:hint="eastAsia" w:ascii="Times New Roman" w:hAnsi="Times New Roman" w:eastAsia="仿宋_GB2312"/>
                <w:sz w:val="24"/>
              </w:rPr>
              <w:t>科研为主型、</w:t>
            </w:r>
          </w:p>
          <w:p w14:paraId="47A2D0BE">
            <w:pPr>
              <w:spacing w:line="480" w:lineRule="exact"/>
              <w:jc w:val="center"/>
              <w:rPr>
                <w:rFonts w:ascii="Times New Roman" w:hAnsi="Times New Roman" w:eastAsia="仿宋_GB2312"/>
                <w:sz w:val="24"/>
              </w:rPr>
            </w:pPr>
            <w:r>
              <w:rPr>
                <w:rFonts w:hint="eastAsia" w:ascii="Times New Roman" w:hAnsi="Times New Roman" w:eastAsia="仿宋_GB2312"/>
                <w:sz w:val="24"/>
              </w:rPr>
              <w:t>社会服务推广型</w:t>
            </w:r>
          </w:p>
        </w:tc>
        <w:tc>
          <w:tcPr>
            <w:tcW w:w="2625" w:type="dxa"/>
            <w:noWrap w:val="0"/>
            <w:vAlign w:val="center"/>
          </w:tcPr>
          <w:p w14:paraId="03A054D0">
            <w:pPr>
              <w:spacing w:line="480" w:lineRule="exact"/>
              <w:jc w:val="center"/>
              <w:rPr>
                <w:rFonts w:ascii="Times New Roman" w:hAnsi="Times New Roman" w:eastAsia="仿宋_GB2312"/>
                <w:sz w:val="24"/>
              </w:rPr>
            </w:pPr>
            <w:r>
              <w:rPr>
                <w:rFonts w:hint="eastAsia" w:ascii="Times New Roman" w:hAnsi="Times New Roman" w:eastAsia="仿宋_GB2312"/>
                <w:sz w:val="24"/>
              </w:rPr>
              <w:t>96</w:t>
            </w:r>
          </w:p>
        </w:tc>
        <w:tc>
          <w:tcPr>
            <w:tcW w:w="2190" w:type="dxa"/>
            <w:noWrap w:val="0"/>
            <w:vAlign w:val="center"/>
          </w:tcPr>
          <w:p w14:paraId="7E2A4210">
            <w:pPr>
              <w:spacing w:line="480" w:lineRule="exact"/>
              <w:jc w:val="center"/>
              <w:rPr>
                <w:rFonts w:ascii="Times New Roman" w:hAnsi="Times New Roman" w:eastAsia="仿宋_GB2312"/>
                <w:sz w:val="24"/>
              </w:rPr>
            </w:pPr>
            <w:r>
              <w:rPr>
                <w:rFonts w:hint="eastAsia" w:ascii="Times New Roman" w:hAnsi="Times New Roman" w:eastAsia="仿宋_GB2312"/>
                <w:sz w:val="24"/>
              </w:rPr>
              <w:t>40*4</w:t>
            </w:r>
          </w:p>
        </w:tc>
      </w:tr>
      <w:tr w14:paraId="30A09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1E6D6F55">
            <w:pPr>
              <w:spacing w:line="480" w:lineRule="exact"/>
              <w:jc w:val="center"/>
              <w:rPr>
                <w:rFonts w:ascii="Times New Roman" w:hAnsi="Times New Roman" w:eastAsia="仿宋_GB2312"/>
                <w:sz w:val="24"/>
              </w:rPr>
            </w:pPr>
          </w:p>
        </w:tc>
        <w:tc>
          <w:tcPr>
            <w:tcW w:w="2253" w:type="dxa"/>
            <w:noWrap w:val="0"/>
            <w:vAlign w:val="center"/>
          </w:tcPr>
          <w:p w14:paraId="4FC5405C">
            <w:pPr>
              <w:spacing w:line="48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46634B5A">
            <w:pPr>
              <w:spacing w:line="480" w:lineRule="exact"/>
              <w:jc w:val="center"/>
              <w:rPr>
                <w:rFonts w:ascii="Times New Roman" w:hAnsi="Times New Roman" w:eastAsia="仿宋_GB2312"/>
                <w:sz w:val="24"/>
              </w:rPr>
            </w:pPr>
            <w:r>
              <w:rPr>
                <w:rFonts w:hint="eastAsia" w:ascii="Times New Roman" w:hAnsi="Times New Roman" w:eastAsia="仿宋_GB2312"/>
                <w:sz w:val="24"/>
              </w:rPr>
              <w:t>48</w:t>
            </w:r>
          </w:p>
        </w:tc>
        <w:tc>
          <w:tcPr>
            <w:tcW w:w="2190" w:type="dxa"/>
            <w:noWrap w:val="0"/>
            <w:vAlign w:val="center"/>
          </w:tcPr>
          <w:p w14:paraId="704EFA9B">
            <w:pPr>
              <w:spacing w:line="480" w:lineRule="exact"/>
              <w:jc w:val="center"/>
              <w:rPr>
                <w:rFonts w:ascii="Times New Roman" w:hAnsi="Times New Roman" w:eastAsia="仿宋_GB2312"/>
                <w:sz w:val="24"/>
              </w:rPr>
            </w:pPr>
            <w:r>
              <w:rPr>
                <w:rFonts w:hint="eastAsia" w:ascii="Times New Roman" w:hAnsi="Times New Roman" w:eastAsia="仿宋_GB2312"/>
                <w:sz w:val="24"/>
              </w:rPr>
              <w:t>10*4</w:t>
            </w:r>
          </w:p>
        </w:tc>
      </w:tr>
      <w:tr w14:paraId="6837F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restart"/>
            <w:noWrap w:val="0"/>
            <w:vAlign w:val="center"/>
          </w:tcPr>
          <w:p w14:paraId="5C64806C">
            <w:pPr>
              <w:spacing w:line="480" w:lineRule="exact"/>
              <w:jc w:val="center"/>
              <w:rPr>
                <w:rFonts w:ascii="Times New Roman" w:hAnsi="Times New Roman" w:eastAsia="仿宋_GB2312"/>
                <w:sz w:val="24"/>
              </w:rPr>
            </w:pPr>
            <w:r>
              <w:rPr>
                <w:rFonts w:hint="eastAsia" w:ascii="Times New Roman" w:hAnsi="Times New Roman" w:eastAsia="仿宋_GB2312"/>
                <w:sz w:val="24"/>
              </w:rPr>
              <w:t>讲师八级岗位</w:t>
            </w:r>
          </w:p>
        </w:tc>
        <w:tc>
          <w:tcPr>
            <w:tcW w:w="2253" w:type="dxa"/>
            <w:noWrap w:val="0"/>
            <w:vAlign w:val="center"/>
          </w:tcPr>
          <w:p w14:paraId="4F1D3BC8">
            <w:pPr>
              <w:spacing w:line="48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77DE6FD6">
            <w:pPr>
              <w:spacing w:line="480" w:lineRule="exact"/>
              <w:jc w:val="center"/>
              <w:rPr>
                <w:rFonts w:ascii="Times New Roman" w:hAnsi="Times New Roman" w:eastAsia="仿宋_GB2312"/>
                <w:sz w:val="24"/>
              </w:rPr>
            </w:pPr>
            <w:r>
              <w:rPr>
                <w:rFonts w:hint="eastAsia" w:ascii="Times New Roman" w:hAnsi="Times New Roman" w:eastAsia="仿宋_GB2312"/>
                <w:sz w:val="24"/>
              </w:rPr>
              <w:t>160</w:t>
            </w:r>
          </w:p>
        </w:tc>
        <w:tc>
          <w:tcPr>
            <w:tcW w:w="2190" w:type="dxa"/>
            <w:noWrap w:val="0"/>
            <w:vAlign w:val="center"/>
          </w:tcPr>
          <w:p w14:paraId="75198D27">
            <w:pPr>
              <w:spacing w:line="480" w:lineRule="exact"/>
              <w:jc w:val="center"/>
              <w:rPr>
                <w:rFonts w:ascii="Times New Roman" w:hAnsi="Times New Roman" w:eastAsia="仿宋_GB2312"/>
                <w:sz w:val="24"/>
              </w:rPr>
            </w:pPr>
            <w:r>
              <w:rPr>
                <w:rFonts w:hint="eastAsia" w:ascii="Times New Roman" w:hAnsi="Times New Roman" w:eastAsia="仿宋_GB2312"/>
                <w:sz w:val="24"/>
              </w:rPr>
              <w:t>10*4</w:t>
            </w:r>
          </w:p>
        </w:tc>
      </w:tr>
      <w:tr w14:paraId="0E5B0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2D4A295D">
            <w:pPr>
              <w:spacing w:line="480" w:lineRule="exact"/>
              <w:jc w:val="center"/>
              <w:rPr>
                <w:rFonts w:ascii="Times New Roman" w:hAnsi="Times New Roman" w:eastAsia="仿宋_GB2312"/>
                <w:sz w:val="24"/>
              </w:rPr>
            </w:pPr>
          </w:p>
        </w:tc>
        <w:tc>
          <w:tcPr>
            <w:tcW w:w="2253" w:type="dxa"/>
            <w:noWrap w:val="0"/>
            <w:vAlign w:val="center"/>
          </w:tcPr>
          <w:p w14:paraId="480A8ECC">
            <w:pPr>
              <w:spacing w:line="480" w:lineRule="exact"/>
              <w:jc w:val="center"/>
              <w:rPr>
                <w:rFonts w:ascii="Times New Roman" w:hAnsi="Times New Roman" w:eastAsia="仿宋_GB2312"/>
                <w:sz w:val="24"/>
              </w:rPr>
            </w:pPr>
            <w:r>
              <w:rPr>
                <w:rFonts w:hint="eastAsia" w:ascii="Times New Roman" w:hAnsi="Times New Roman" w:eastAsia="仿宋_GB2312"/>
                <w:sz w:val="24"/>
              </w:rPr>
              <w:t>科研为主型</w:t>
            </w:r>
          </w:p>
        </w:tc>
        <w:tc>
          <w:tcPr>
            <w:tcW w:w="2625" w:type="dxa"/>
            <w:noWrap w:val="0"/>
            <w:vAlign w:val="center"/>
          </w:tcPr>
          <w:p w14:paraId="0AE1630F">
            <w:pPr>
              <w:spacing w:line="480" w:lineRule="exact"/>
              <w:jc w:val="center"/>
              <w:rPr>
                <w:rFonts w:ascii="Times New Roman" w:hAnsi="Times New Roman" w:eastAsia="仿宋_GB2312"/>
                <w:sz w:val="24"/>
              </w:rPr>
            </w:pPr>
            <w:r>
              <w:rPr>
                <w:rFonts w:hint="eastAsia" w:ascii="Times New Roman" w:hAnsi="Times New Roman" w:eastAsia="仿宋_GB2312"/>
                <w:sz w:val="24"/>
              </w:rPr>
              <w:t>80</w:t>
            </w:r>
          </w:p>
        </w:tc>
        <w:tc>
          <w:tcPr>
            <w:tcW w:w="2190" w:type="dxa"/>
            <w:noWrap w:val="0"/>
            <w:vAlign w:val="center"/>
          </w:tcPr>
          <w:p w14:paraId="55BB2B5B">
            <w:pPr>
              <w:spacing w:line="480" w:lineRule="exact"/>
              <w:jc w:val="center"/>
              <w:rPr>
                <w:rFonts w:ascii="Times New Roman" w:hAnsi="Times New Roman" w:eastAsia="仿宋_GB2312"/>
                <w:sz w:val="24"/>
              </w:rPr>
            </w:pPr>
            <w:r>
              <w:rPr>
                <w:rFonts w:hint="eastAsia" w:ascii="Times New Roman" w:hAnsi="Times New Roman" w:eastAsia="仿宋_GB2312"/>
                <w:sz w:val="24"/>
              </w:rPr>
              <w:t>20*4</w:t>
            </w:r>
          </w:p>
        </w:tc>
      </w:tr>
      <w:tr w14:paraId="38FB7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7EE3E5B4">
            <w:pPr>
              <w:spacing w:line="480" w:lineRule="exact"/>
              <w:jc w:val="center"/>
              <w:rPr>
                <w:rFonts w:ascii="Times New Roman" w:hAnsi="Times New Roman" w:eastAsia="仿宋_GB2312"/>
                <w:sz w:val="24"/>
              </w:rPr>
            </w:pPr>
          </w:p>
        </w:tc>
        <w:tc>
          <w:tcPr>
            <w:tcW w:w="2253" w:type="dxa"/>
            <w:noWrap w:val="0"/>
            <w:vAlign w:val="center"/>
          </w:tcPr>
          <w:p w14:paraId="6703DB40">
            <w:pPr>
              <w:spacing w:line="48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2031A61C">
            <w:pPr>
              <w:spacing w:line="480" w:lineRule="exact"/>
              <w:jc w:val="center"/>
              <w:rPr>
                <w:rFonts w:ascii="Times New Roman" w:hAnsi="Times New Roman" w:eastAsia="仿宋_GB2312"/>
                <w:sz w:val="24"/>
              </w:rPr>
            </w:pPr>
            <w:r>
              <w:rPr>
                <w:rFonts w:hint="eastAsia" w:ascii="Times New Roman" w:hAnsi="Times New Roman" w:eastAsia="仿宋_GB2312"/>
                <w:sz w:val="24"/>
              </w:rPr>
              <w:t>36</w:t>
            </w:r>
          </w:p>
        </w:tc>
        <w:tc>
          <w:tcPr>
            <w:tcW w:w="2190" w:type="dxa"/>
            <w:noWrap w:val="0"/>
            <w:vAlign w:val="center"/>
          </w:tcPr>
          <w:p w14:paraId="22293E8E">
            <w:pPr>
              <w:spacing w:line="480" w:lineRule="exact"/>
              <w:jc w:val="center"/>
              <w:rPr>
                <w:rFonts w:ascii="Times New Roman" w:hAnsi="Times New Roman" w:eastAsia="仿宋_GB2312"/>
                <w:sz w:val="24"/>
              </w:rPr>
            </w:pPr>
            <w:r>
              <w:rPr>
                <w:rFonts w:hint="eastAsia" w:ascii="Times New Roman" w:hAnsi="Times New Roman" w:eastAsia="仿宋_GB2312"/>
                <w:sz w:val="24"/>
              </w:rPr>
              <w:t>5*4</w:t>
            </w:r>
          </w:p>
        </w:tc>
      </w:tr>
      <w:tr w14:paraId="358CF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restart"/>
            <w:noWrap w:val="0"/>
            <w:vAlign w:val="center"/>
          </w:tcPr>
          <w:p w14:paraId="6AC224CA">
            <w:pPr>
              <w:spacing w:line="480" w:lineRule="exact"/>
              <w:jc w:val="center"/>
              <w:rPr>
                <w:rFonts w:ascii="Times New Roman" w:hAnsi="Times New Roman" w:eastAsia="仿宋_GB2312"/>
                <w:sz w:val="24"/>
              </w:rPr>
            </w:pPr>
            <w:r>
              <w:rPr>
                <w:rFonts w:hint="eastAsia" w:ascii="Times New Roman" w:hAnsi="Times New Roman" w:eastAsia="仿宋_GB2312"/>
                <w:sz w:val="24"/>
              </w:rPr>
              <w:t>讲师九级岗位</w:t>
            </w:r>
          </w:p>
        </w:tc>
        <w:tc>
          <w:tcPr>
            <w:tcW w:w="2253" w:type="dxa"/>
            <w:noWrap w:val="0"/>
            <w:vAlign w:val="center"/>
          </w:tcPr>
          <w:p w14:paraId="162E3DC1">
            <w:pPr>
              <w:spacing w:line="48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619D0D15">
            <w:pPr>
              <w:spacing w:line="480" w:lineRule="exact"/>
              <w:jc w:val="center"/>
              <w:rPr>
                <w:rFonts w:ascii="Times New Roman" w:hAnsi="Times New Roman" w:eastAsia="仿宋_GB2312"/>
                <w:sz w:val="24"/>
              </w:rPr>
            </w:pPr>
            <w:r>
              <w:rPr>
                <w:rFonts w:hint="eastAsia" w:ascii="Times New Roman" w:hAnsi="Times New Roman" w:eastAsia="仿宋_GB2312"/>
                <w:sz w:val="24"/>
              </w:rPr>
              <w:t>160</w:t>
            </w:r>
          </w:p>
        </w:tc>
        <w:tc>
          <w:tcPr>
            <w:tcW w:w="2190" w:type="dxa"/>
            <w:noWrap w:val="0"/>
            <w:vAlign w:val="center"/>
          </w:tcPr>
          <w:p w14:paraId="34D7F7B0">
            <w:pPr>
              <w:spacing w:line="480" w:lineRule="exact"/>
              <w:jc w:val="center"/>
              <w:rPr>
                <w:rFonts w:ascii="Times New Roman" w:hAnsi="Times New Roman" w:eastAsia="仿宋_GB2312"/>
                <w:sz w:val="24"/>
              </w:rPr>
            </w:pPr>
            <w:r>
              <w:rPr>
                <w:rFonts w:hint="eastAsia" w:ascii="Times New Roman" w:hAnsi="Times New Roman" w:eastAsia="仿宋_GB2312"/>
                <w:sz w:val="24"/>
              </w:rPr>
              <w:t>5*4</w:t>
            </w:r>
          </w:p>
        </w:tc>
      </w:tr>
      <w:tr w14:paraId="48B49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11A97912">
            <w:pPr>
              <w:spacing w:line="480" w:lineRule="exact"/>
              <w:jc w:val="center"/>
              <w:rPr>
                <w:rFonts w:ascii="Times New Roman" w:hAnsi="Times New Roman" w:eastAsia="仿宋_GB2312"/>
                <w:sz w:val="24"/>
              </w:rPr>
            </w:pPr>
          </w:p>
        </w:tc>
        <w:tc>
          <w:tcPr>
            <w:tcW w:w="2253" w:type="dxa"/>
            <w:noWrap w:val="0"/>
            <w:vAlign w:val="center"/>
          </w:tcPr>
          <w:p w14:paraId="3C381B62">
            <w:pPr>
              <w:spacing w:line="480" w:lineRule="exact"/>
              <w:jc w:val="center"/>
              <w:rPr>
                <w:rFonts w:ascii="Times New Roman" w:hAnsi="Times New Roman" w:eastAsia="仿宋_GB2312"/>
                <w:sz w:val="24"/>
              </w:rPr>
            </w:pPr>
            <w:r>
              <w:rPr>
                <w:rFonts w:hint="eastAsia" w:ascii="Times New Roman" w:hAnsi="Times New Roman" w:eastAsia="仿宋_GB2312"/>
                <w:sz w:val="24"/>
              </w:rPr>
              <w:t>科研为主型</w:t>
            </w:r>
          </w:p>
        </w:tc>
        <w:tc>
          <w:tcPr>
            <w:tcW w:w="2625" w:type="dxa"/>
            <w:noWrap w:val="0"/>
            <w:vAlign w:val="center"/>
          </w:tcPr>
          <w:p w14:paraId="7F683AE4">
            <w:pPr>
              <w:spacing w:line="480" w:lineRule="exact"/>
              <w:jc w:val="center"/>
              <w:rPr>
                <w:rFonts w:ascii="Times New Roman" w:hAnsi="Times New Roman" w:eastAsia="仿宋_GB2312"/>
                <w:sz w:val="24"/>
              </w:rPr>
            </w:pPr>
            <w:r>
              <w:rPr>
                <w:rFonts w:hint="eastAsia" w:ascii="Times New Roman" w:hAnsi="Times New Roman" w:eastAsia="仿宋_GB2312"/>
                <w:sz w:val="24"/>
              </w:rPr>
              <w:t>80</w:t>
            </w:r>
          </w:p>
        </w:tc>
        <w:tc>
          <w:tcPr>
            <w:tcW w:w="2190" w:type="dxa"/>
            <w:noWrap w:val="0"/>
            <w:vAlign w:val="center"/>
          </w:tcPr>
          <w:p w14:paraId="40E907B4">
            <w:pPr>
              <w:spacing w:line="480" w:lineRule="exact"/>
              <w:jc w:val="center"/>
              <w:rPr>
                <w:rFonts w:ascii="Times New Roman" w:hAnsi="Times New Roman" w:eastAsia="仿宋_GB2312"/>
                <w:sz w:val="24"/>
              </w:rPr>
            </w:pPr>
            <w:r>
              <w:rPr>
                <w:rFonts w:hint="eastAsia" w:ascii="Times New Roman" w:hAnsi="Times New Roman" w:eastAsia="仿宋_GB2312"/>
                <w:sz w:val="24"/>
              </w:rPr>
              <w:t>10*4</w:t>
            </w:r>
          </w:p>
        </w:tc>
      </w:tr>
      <w:tr w14:paraId="73F58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5C898C0A">
            <w:pPr>
              <w:spacing w:line="480" w:lineRule="exact"/>
              <w:jc w:val="center"/>
              <w:rPr>
                <w:rFonts w:ascii="Times New Roman" w:hAnsi="Times New Roman" w:eastAsia="仿宋_GB2312"/>
                <w:sz w:val="24"/>
              </w:rPr>
            </w:pPr>
          </w:p>
        </w:tc>
        <w:tc>
          <w:tcPr>
            <w:tcW w:w="2253" w:type="dxa"/>
            <w:noWrap w:val="0"/>
            <w:vAlign w:val="center"/>
          </w:tcPr>
          <w:p w14:paraId="33E0BABD">
            <w:pPr>
              <w:spacing w:line="48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50C43CC9">
            <w:pPr>
              <w:spacing w:line="480" w:lineRule="exact"/>
              <w:jc w:val="center"/>
              <w:rPr>
                <w:rFonts w:ascii="Times New Roman" w:hAnsi="Times New Roman" w:eastAsia="仿宋_GB2312"/>
                <w:sz w:val="24"/>
              </w:rPr>
            </w:pPr>
            <w:r>
              <w:rPr>
                <w:rFonts w:hint="eastAsia" w:ascii="Times New Roman" w:hAnsi="Times New Roman" w:eastAsia="仿宋_GB2312"/>
                <w:sz w:val="24"/>
              </w:rPr>
              <w:t>36</w:t>
            </w:r>
          </w:p>
        </w:tc>
        <w:tc>
          <w:tcPr>
            <w:tcW w:w="2190" w:type="dxa"/>
            <w:noWrap w:val="0"/>
            <w:vAlign w:val="center"/>
          </w:tcPr>
          <w:p w14:paraId="5785A1C5">
            <w:pPr>
              <w:spacing w:line="480" w:lineRule="exact"/>
              <w:jc w:val="center"/>
              <w:rPr>
                <w:rFonts w:ascii="Times New Roman" w:hAnsi="Times New Roman" w:eastAsia="仿宋_GB2312"/>
                <w:sz w:val="24"/>
              </w:rPr>
            </w:pPr>
            <w:r>
              <w:rPr>
                <w:rFonts w:hint="eastAsia" w:ascii="Times New Roman" w:hAnsi="Times New Roman" w:eastAsia="仿宋_GB2312"/>
                <w:sz w:val="24"/>
              </w:rPr>
              <w:t>5*4</w:t>
            </w:r>
          </w:p>
        </w:tc>
      </w:tr>
      <w:tr w14:paraId="4A253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restart"/>
            <w:noWrap w:val="0"/>
            <w:vAlign w:val="center"/>
          </w:tcPr>
          <w:p w14:paraId="4D3CC6E4">
            <w:pPr>
              <w:spacing w:line="480" w:lineRule="exact"/>
              <w:jc w:val="center"/>
              <w:rPr>
                <w:rFonts w:ascii="Times New Roman" w:hAnsi="Times New Roman" w:eastAsia="仿宋_GB2312"/>
                <w:sz w:val="24"/>
              </w:rPr>
            </w:pPr>
            <w:r>
              <w:rPr>
                <w:rFonts w:hint="eastAsia" w:ascii="Times New Roman" w:hAnsi="Times New Roman" w:eastAsia="仿宋_GB2312"/>
                <w:sz w:val="24"/>
              </w:rPr>
              <w:t>讲师十级岗位</w:t>
            </w:r>
          </w:p>
        </w:tc>
        <w:tc>
          <w:tcPr>
            <w:tcW w:w="2253" w:type="dxa"/>
            <w:noWrap w:val="0"/>
            <w:vAlign w:val="center"/>
          </w:tcPr>
          <w:p w14:paraId="6CFFE626">
            <w:pPr>
              <w:spacing w:line="48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00925231">
            <w:pPr>
              <w:spacing w:line="480" w:lineRule="exact"/>
              <w:jc w:val="center"/>
              <w:rPr>
                <w:rFonts w:ascii="Times New Roman" w:hAnsi="Times New Roman" w:eastAsia="仿宋_GB2312"/>
                <w:sz w:val="24"/>
              </w:rPr>
            </w:pPr>
            <w:r>
              <w:rPr>
                <w:rFonts w:hint="eastAsia" w:ascii="Times New Roman" w:hAnsi="Times New Roman" w:eastAsia="仿宋_GB2312"/>
                <w:sz w:val="24"/>
              </w:rPr>
              <w:t>160</w:t>
            </w:r>
          </w:p>
        </w:tc>
        <w:tc>
          <w:tcPr>
            <w:tcW w:w="2190" w:type="dxa"/>
            <w:noWrap w:val="0"/>
            <w:vAlign w:val="center"/>
          </w:tcPr>
          <w:p w14:paraId="26DD7B50">
            <w:pPr>
              <w:spacing w:line="480" w:lineRule="exact"/>
              <w:jc w:val="center"/>
              <w:rPr>
                <w:rFonts w:ascii="Times New Roman" w:hAnsi="Times New Roman" w:eastAsia="仿宋_GB2312"/>
                <w:sz w:val="24"/>
              </w:rPr>
            </w:pPr>
            <w:r>
              <w:rPr>
                <w:rFonts w:hint="eastAsia" w:ascii="Times New Roman" w:hAnsi="Times New Roman" w:eastAsia="仿宋_GB2312"/>
                <w:sz w:val="24"/>
              </w:rPr>
              <w:t>5*4</w:t>
            </w:r>
          </w:p>
        </w:tc>
      </w:tr>
      <w:tr w14:paraId="2649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38B9E023">
            <w:pPr>
              <w:spacing w:line="480" w:lineRule="exact"/>
              <w:jc w:val="center"/>
              <w:rPr>
                <w:rFonts w:ascii="Times New Roman" w:hAnsi="Times New Roman" w:eastAsia="仿宋_GB2312"/>
                <w:sz w:val="24"/>
              </w:rPr>
            </w:pPr>
          </w:p>
        </w:tc>
        <w:tc>
          <w:tcPr>
            <w:tcW w:w="2253" w:type="dxa"/>
            <w:noWrap w:val="0"/>
            <w:vAlign w:val="center"/>
          </w:tcPr>
          <w:p w14:paraId="35549FDC">
            <w:pPr>
              <w:spacing w:line="480" w:lineRule="exact"/>
              <w:jc w:val="center"/>
              <w:rPr>
                <w:rFonts w:ascii="Times New Roman" w:hAnsi="Times New Roman" w:eastAsia="仿宋_GB2312"/>
                <w:sz w:val="24"/>
              </w:rPr>
            </w:pPr>
            <w:r>
              <w:rPr>
                <w:rFonts w:hint="eastAsia" w:ascii="Times New Roman" w:hAnsi="Times New Roman" w:eastAsia="仿宋_GB2312"/>
                <w:sz w:val="24"/>
              </w:rPr>
              <w:t>科研为主型</w:t>
            </w:r>
          </w:p>
        </w:tc>
        <w:tc>
          <w:tcPr>
            <w:tcW w:w="2625" w:type="dxa"/>
            <w:noWrap w:val="0"/>
            <w:vAlign w:val="center"/>
          </w:tcPr>
          <w:p w14:paraId="709077CD">
            <w:pPr>
              <w:spacing w:line="480" w:lineRule="exact"/>
              <w:jc w:val="center"/>
              <w:rPr>
                <w:rFonts w:ascii="Times New Roman" w:hAnsi="Times New Roman" w:eastAsia="仿宋_GB2312"/>
                <w:sz w:val="24"/>
              </w:rPr>
            </w:pPr>
            <w:r>
              <w:rPr>
                <w:rFonts w:hint="eastAsia" w:ascii="Times New Roman" w:hAnsi="Times New Roman" w:eastAsia="仿宋_GB2312"/>
                <w:sz w:val="24"/>
              </w:rPr>
              <w:t>80</w:t>
            </w:r>
          </w:p>
        </w:tc>
        <w:tc>
          <w:tcPr>
            <w:tcW w:w="2190" w:type="dxa"/>
            <w:noWrap w:val="0"/>
            <w:vAlign w:val="center"/>
          </w:tcPr>
          <w:p w14:paraId="37DB1044">
            <w:pPr>
              <w:spacing w:line="480" w:lineRule="exact"/>
              <w:jc w:val="center"/>
              <w:rPr>
                <w:rFonts w:ascii="Times New Roman" w:hAnsi="Times New Roman" w:eastAsia="仿宋_GB2312"/>
                <w:sz w:val="24"/>
              </w:rPr>
            </w:pPr>
            <w:r>
              <w:rPr>
                <w:rFonts w:hint="eastAsia" w:ascii="Times New Roman" w:hAnsi="Times New Roman" w:eastAsia="仿宋_GB2312"/>
                <w:sz w:val="24"/>
              </w:rPr>
              <w:t>10*4</w:t>
            </w:r>
          </w:p>
        </w:tc>
      </w:tr>
      <w:tr w14:paraId="1BAEC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23E06B28">
            <w:pPr>
              <w:spacing w:line="480" w:lineRule="exact"/>
              <w:jc w:val="center"/>
              <w:rPr>
                <w:rFonts w:ascii="Times New Roman" w:hAnsi="Times New Roman" w:eastAsia="仿宋_GB2312"/>
                <w:sz w:val="24"/>
              </w:rPr>
            </w:pPr>
          </w:p>
        </w:tc>
        <w:tc>
          <w:tcPr>
            <w:tcW w:w="2253" w:type="dxa"/>
            <w:noWrap w:val="0"/>
            <w:vAlign w:val="center"/>
          </w:tcPr>
          <w:p w14:paraId="26508306">
            <w:pPr>
              <w:spacing w:line="48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79F83C13">
            <w:pPr>
              <w:spacing w:line="480" w:lineRule="exact"/>
              <w:jc w:val="center"/>
              <w:rPr>
                <w:rFonts w:ascii="Times New Roman" w:hAnsi="Times New Roman" w:eastAsia="仿宋_GB2312"/>
                <w:sz w:val="24"/>
              </w:rPr>
            </w:pPr>
            <w:r>
              <w:rPr>
                <w:rFonts w:hint="eastAsia" w:ascii="Times New Roman" w:hAnsi="Times New Roman" w:eastAsia="仿宋_GB2312"/>
                <w:sz w:val="24"/>
              </w:rPr>
              <w:t>36</w:t>
            </w:r>
          </w:p>
        </w:tc>
        <w:tc>
          <w:tcPr>
            <w:tcW w:w="2190" w:type="dxa"/>
            <w:noWrap w:val="0"/>
            <w:vAlign w:val="center"/>
          </w:tcPr>
          <w:p w14:paraId="07A24BF4">
            <w:pPr>
              <w:spacing w:line="480" w:lineRule="exact"/>
              <w:jc w:val="center"/>
              <w:rPr>
                <w:rFonts w:ascii="Times New Roman" w:hAnsi="Times New Roman" w:eastAsia="仿宋_GB2312"/>
                <w:sz w:val="24"/>
              </w:rPr>
            </w:pPr>
            <w:r>
              <w:rPr>
                <w:rFonts w:hint="eastAsia" w:ascii="Times New Roman" w:hAnsi="Times New Roman" w:eastAsia="仿宋_GB2312"/>
                <w:sz w:val="24"/>
              </w:rPr>
              <w:t>5*4</w:t>
            </w:r>
          </w:p>
        </w:tc>
      </w:tr>
      <w:tr w14:paraId="6AF1A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restart"/>
            <w:noWrap w:val="0"/>
            <w:vAlign w:val="center"/>
          </w:tcPr>
          <w:p w14:paraId="7624E5FB">
            <w:pPr>
              <w:spacing w:line="480" w:lineRule="exact"/>
              <w:jc w:val="center"/>
              <w:rPr>
                <w:rFonts w:ascii="Times New Roman" w:hAnsi="Times New Roman" w:eastAsia="仿宋_GB2312"/>
                <w:sz w:val="24"/>
              </w:rPr>
            </w:pPr>
            <w:r>
              <w:rPr>
                <w:rFonts w:hint="eastAsia" w:ascii="Times New Roman" w:hAnsi="Times New Roman" w:eastAsia="仿宋_GB2312"/>
                <w:sz w:val="24"/>
              </w:rPr>
              <w:t>助教十一级岗位</w:t>
            </w:r>
          </w:p>
        </w:tc>
        <w:tc>
          <w:tcPr>
            <w:tcW w:w="2253" w:type="dxa"/>
            <w:noWrap w:val="0"/>
            <w:vAlign w:val="center"/>
          </w:tcPr>
          <w:p w14:paraId="72C75B28">
            <w:pPr>
              <w:spacing w:line="48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0EB01ADD">
            <w:pPr>
              <w:spacing w:line="480" w:lineRule="exact"/>
              <w:jc w:val="center"/>
              <w:rPr>
                <w:rFonts w:ascii="Times New Roman" w:hAnsi="Times New Roman" w:eastAsia="仿宋_GB2312"/>
                <w:sz w:val="24"/>
              </w:rPr>
            </w:pPr>
            <w:r>
              <w:rPr>
                <w:rFonts w:hint="eastAsia" w:ascii="Times New Roman" w:hAnsi="Times New Roman" w:eastAsia="仿宋_GB2312"/>
                <w:sz w:val="24"/>
              </w:rPr>
              <w:t>96</w:t>
            </w:r>
          </w:p>
        </w:tc>
        <w:tc>
          <w:tcPr>
            <w:tcW w:w="2190" w:type="dxa"/>
            <w:noWrap w:val="0"/>
            <w:vAlign w:val="center"/>
          </w:tcPr>
          <w:p w14:paraId="77359837">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r>
      <w:tr w14:paraId="0D3FC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2FF6271A">
            <w:pPr>
              <w:spacing w:line="480" w:lineRule="exact"/>
              <w:jc w:val="center"/>
              <w:rPr>
                <w:rFonts w:ascii="Times New Roman" w:hAnsi="Times New Roman" w:eastAsia="仿宋_GB2312"/>
                <w:sz w:val="24"/>
              </w:rPr>
            </w:pPr>
          </w:p>
        </w:tc>
        <w:tc>
          <w:tcPr>
            <w:tcW w:w="2253" w:type="dxa"/>
            <w:noWrap w:val="0"/>
            <w:vAlign w:val="center"/>
          </w:tcPr>
          <w:p w14:paraId="34DAD67C">
            <w:pPr>
              <w:spacing w:line="480" w:lineRule="exact"/>
              <w:jc w:val="center"/>
              <w:rPr>
                <w:rFonts w:ascii="Times New Roman" w:hAnsi="Times New Roman" w:eastAsia="仿宋_GB2312"/>
                <w:sz w:val="24"/>
              </w:rPr>
            </w:pPr>
            <w:r>
              <w:rPr>
                <w:rFonts w:hint="eastAsia" w:ascii="Times New Roman" w:hAnsi="Times New Roman" w:eastAsia="仿宋_GB2312"/>
                <w:sz w:val="24"/>
              </w:rPr>
              <w:t>科研为主型</w:t>
            </w:r>
          </w:p>
        </w:tc>
        <w:tc>
          <w:tcPr>
            <w:tcW w:w="2625" w:type="dxa"/>
            <w:noWrap w:val="0"/>
            <w:vAlign w:val="center"/>
          </w:tcPr>
          <w:p w14:paraId="5BB948D5">
            <w:pPr>
              <w:spacing w:line="480" w:lineRule="exact"/>
              <w:jc w:val="center"/>
              <w:rPr>
                <w:rFonts w:ascii="Times New Roman" w:hAnsi="Times New Roman" w:eastAsia="仿宋_GB2312"/>
                <w:sz w:val="24"/>
              </w:rPr>
            </w:pPr>
            <w:r>
              <w:rPr>
                <w:rFonts w:hint="eastAsia" w:ascii="Times New Roman" w:hAnsi="Times New Roman" w:eastAsia="仿宋_GB2312"/>
                <w:sz w:val="24"/>
              </w:rPr>
              <w:t>48</w:t>
            </w:r>
          </w:p>
        </w:tc>
        <w:tc>
          <w:tcPr>
            <w:tcW w:w="2190" w:type="dxa"/>
            <w:noWrap w:val="0"/>
            <w:vAlign w:val="center"/>
          </w:tcPr>
          <w:p w14:paraId="76DBF9D7">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r>
      <w:tr w14:paraId="6A64E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153C6EB7">
            <w:pPr>
              <w:spacing w:line="480" w:lineRule="exact"/>
              <w:jc w:val="center"/>
              <w:rPr>
                <w:rFonts w:ascii="Times New Roman" w:hAnsi="Times New Roman" w:eastAsia="仿宋_GB2312"/>
                <w:sz w:val="24"/>
              </w:rPr>
            </w:pPr>
          </w:p>
        </w:tc>
        <w:tc>
          <w:tcPr>
            <w:tcW w:w="2253" w:type="dxa"/>
            <w:noWrap w:val="0"/>
            <w:vAlign w:val="center"/>
          </w:tcPr>
          <w:p w14:paraId="5466BC16">
            <w:pPr>
              <w:spacing w:line="48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08DD2422">
            <w:pPr>
              <w:spacing w:line="480" w:lineRule="exact"/>
              <w:jc w:val="center"/>
              <w:rPr>
                <w:rFonts w:ascii="Times New Roman" w:hAnsi="Times New Roman" w:eastAsia="仿宋_GB2312"/>
                <w:sz w:val="24"/>
              </w:rPr>
            </w:pPr>
            <w:r>
              <w:rPr>
                <w:rFonts w:hint="eastAsia" w:ascii="Times New Roman" w:hAnsi="Times New Roman" w:eastAsia="仿宋_GB2312"/>
                <w:sz w:val="24"/>
              </w:rPr>
              <w:t>24</w:t>
            </w:r>
          </w:p>
        </w:tc>
        <w:tc>
          <w:tcPr>
            <w:tcW w:w="2190" w:type="dxa"/>
            <w:noWrap w:val="0"/>
            <w:vAlign w:val="center"/>
          </w:tcPr>
          <w:p w14:paraId="4D4E4054">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r>
      <w:tr w14:paraId="51535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restart"/>
            <w:noWrap w:val="0"/>
            <w:vAlign w:val="center"/>
          </w:tcPr>
          <w:p w14:paraId="0129B98A">
            <w:pPr>
              <w:spacing w:line="480" w:lineRule="exact"/>
              <w:jc w:val="center"/>
              <w:rPr>
                <w:rFonts w:ascii="Times New Roman" w:hAnsi="Times New Roman" w:eastAsia="仿宋_GB2312"/>
                <w:sz w:val="24"/>
              </w:rPr>
            </w:pPr>
            <w:r>
              <w:rPr>
                <w:rFonts w:hint="eastAsia" w:ascii="Times New Roman" w:hAnsi="Times New Roman" w:eastAsia="仿宋_GB2312"/>
                <w:sz w:val="24"/>
              </w:rPr>
              <w:t>助教十二级岗位</w:t>
            </w:r>
          </w:p>
        </w:tc>
        <w:tc>
          <w:tcPr>
            <w:tcW w:w="2253" w:type="dxa"/>
            <w:noWrap w:val="0"/>
            <w:vAlign w:val="center"/>
          </w:tcPr>
          <w:p w14:paraId="5DC33BD7">
            <w:pPr>
              <w:spacing w:line="480" w:lineRule="exact"/>
              <w:jc w:val="center"/>
              <w:rPr>
                <w:rFonts w:ascii="Times New Roman" w:hAnsi="Times New Roman" w:eastAsia="仿宋_GB2312"/>
                <w:sz w:val="24"/>
              </w:rPr>
            </w:pPr>
            <w:r>
              <w:rPr>
                <w:rFonts w:hint="eastAsia" w:ascii="Times New Roman" w:hAnsi="Times New Roman" w:eastAsia="仿宋_GB2312"/>
                <w:sz w:val="24"/>
              </w:rPr>
              <w:t>教学科研并重型</w:t>
            </w:r>
          </w:p>
        </w:tc>
        <w:tc>
          <w:tcPr>
            <w:tcW w:w="2625" w:type="dxa"/>
            <w:noWrap w:val="0"/>
            <w:vAlign w:val="center"/>
          </w:tcPr>
          <w:p w14:paraId="08148FD2">
            <w:pPr>
              <w:spacing w:line="480" w:lineRule="exact"/>
              <w:jc w:val="center"/>
              <w:rPr>
                <w:rFonts w:ascii="Times New Roman" w:hAnsi="Times New Roman" w:eastAsia="仿宋_GB2312"/>
                <w:sz w:val="24"/>
              </w:rPr>
            </w:pPr>
            <w:r>
              <w:rPr>
                <w:rFonts w:hint="eastAsia" w:ascii="Times New Roman" w:hAnsi="Times New Roman" w:eastAsia="仿宋_GB2312"/>
                <w:sz w:val="24"/>
              </w:rPr>
              <w:t>96</w:t>
            </w:r>
          </w:p>
        </w:tc>
        <w:tc>
          <w:tcPr>
            <w:tcW w:w="2190" w:type="dxa"/>
            <w:noWrap w:val="0"/>
            <w:vAlign w:val="center"/>
          </w:tcPr>
          <w:p w14:paraId="5F752275">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r>
      <w:tr w14:paraId="7F412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5506DD7D">
            <w:pPr>
              <w:spacing w:line="480" w:lineRule="exact"/>
              <w:jc w:val="center"/>
              <w:rPr>
                <w:rFonts w:ascii="Times New Roman" w:hAnsi="Times New Roman" w:eastAsia="仿宋_GB2312"/>
                <w:sz w:val="24"/>
              </w:rPr>
            </w:pPr>
          </w:p>
        </w:tc>
        <w:tc>
          <w:tcPr>
            <w:tcW w:w="2253" w:type="dxa"/>
            <w:noWrap w:val="0"/>
            <w:vAlign w:val="center"/>
          </w:tcPr>
          <w:p w14:paraId="34139D63">
            <w:pPr>
              <w:spacing w:line="480" w:lineRule="exact"/>
              <w:jc w:val="center"/>
              <w:rPr>
                <w:rFonts w:ascii="Times New Roman" w:hAnsi="Times New Roman" w:eastAsia="仿宋_GB2312"/>
                <w:sz w:val="24"/>
              </w:rPr>
            </w:pPr>
            <w:r>
              <w:rPr>
                <w:rFonts w:hint="eastAsia" w:ascii="Times New Roman" w:hAnsi="Times New Roman" w:eastAsia="仿宋_GB2312"/>
                <w:sz w:val="24"/>
              </w:rPr>
              <w:t>科研为主型</w:t>
            </w:r>
          </w:p>
        </w:tc>
        <w:tc>
          <w:tcPr>
            <w:tcW w:w="2625" w:type="dxa"/>
            <w:noWrap w:val="0"/>
            <w:vAlign w:val="center"/>
          </w:tcPr>
          <w:p w14:paraId="2ECEA85D">
            <w:pPr>
              <w:spacing w:line="480" w:lineRule="exact"/>
              <w:jc w:val="center"/>
              <w:rPr>
                <w:rFonts w:ascii="Times New Roman" w:hAnsi="Times New Roman" w:eastAsia="仿宋_GB2312"/>
                <w:sz w:val="24"/>
              </w:rPr>
            </w:pPr>
            <w:r>
              <w:rPr>
                <w:rFonts w:hint="eastAsia" w:ascii="Times New Roman" w:hAnsi="Times New Roman" w:eastAsia="仿宋_GB2312"/>
                <w:sz w:val="24"/>
              </w:rPr>
              <w:t>48</w:t>
            </w:r>
          </w:p>
        </w:tc>
        <w:tc>
          <w:tcPr>
            <w:tcW w:w="2190" w:type="dxa"/>
            <w:noWrap w:val="0"/>
            <w:vAlign w:val="center"/>
          </w:tcPr>
          <w:p w14:paraId="0CEBFABE">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r>
      <w:tr w14:paraId="3394A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vMerge w:val="continue"/>
            <w:noWrap w:val="0"/>
            <w:vAlign w:val="center"/>
          </w:tcPr>
          <w:p w14:paraId="0772FD3D">
            <w:pPr>
              <w:spacing w:line="480" w:lineRule="exact"/>
              <w:jc w:val="center"/>
              <w:rPr>
                <w:rFonts w:ascii="Times New Roman" w:hAnsi="Times New Roman" w:eastAsia="仿宋_GB2312"/>
                <w:sz w:val="24"/>
              </w:rPr>
            </w:pPr>
          </w:p>
        </w:tc>
        <w:tc>
          <w:tcPr>
            <w:tcW w:w="2253" w:type="dxa"/>
            <w:noWrap w:val="0"/>
            <w:vAlign w:val="center"/>
          </w:tcPr>
          <w:p w14:paraId="52B097B5">
            <w:pPr>
              <w:spacing w:line="480" w:lineRule="exact"/>
              <w:jc w:val="center"/>
              <w:rPr>
                <w:rFonts w:ascii="Times New Roman" w:hAnsi="Times New Roman" w:eastAsia="仿宋_GB2312"/>
                <w:sz w:val="24"/>
              </w:rPr>
            </w:pPr>
            <w:r>
              <w:rPr>
                <w:rFonts w:hint="eastAsia" w:ascii="Times New Roman" w:hAnsi="Times New Roman" w:eastAsia="仿宋_GB2312"/>
                <w:sz w:val="24"/>
              </w:rPr>
              <w:t>学生思政教师</w:t>
            </w:r>
          </w:p>
        </w:tc>
        <w:tc>
          <w:tcPr>
            <w:tcW w:w="2625" w:type="dxa"/>
            <w:noWrap w:val="0"/>
            <w:vAlign w:val="center"/>
          </w:tcPr>
          <w:p w14:paraId="7F42C958">
            <w:pPr>
              <w:spacing w:line="480" w:lineRule="exact"/>
              <w:jc w:val="center"/>
              <w:rPr>
                <w:rFonts w:ascii="Times New Roman" w:hAnsi="Times New Roman" w:eastAsia="仿宋_GB2312"/>
                <w:sz w:val="24"/>
              </w:rPr>
            </w:pPr>
            <w:r>
              <w:rPr>
                <w:rFonts w:hint="eastAsia" w:ascii="Times New Roman" w:hAnsi="Times New Roman" w:eastAsia="仿宋_GB2312"/>
                <w:sz w:val="24"/>
              </w:rPr>
              <w:t>24</w:t>
            </w:r>
          </w:p>
        </w:tc>
        <w:tc>
          <w:tcPr>
            <w:tcW w:w="2190" w:type="dxa"/>
            <w:noWrap w:val="0"/>
            <w:vAlign w:val="center"/>
          </w:tcPr>
          <w:p w14:paraId="6E08D398">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r>
      <w:tr w14:paraId="452FB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 w:hRule="atLeast"/>
        </w:trPr>
        <w:tc>
          <w:tcPr>
            <w:tcW w:w="1988" w:type="dxa"/>
            <w:noWrap w:val="0"/>
            <w:vAlign w:val="center"/>
          </w:tcPr>
          <w:p w14:paraId="681743AB">
            <w:pPr>
              <w:spacing w:line="480" w:lineRule="exact"/>
              <w:jc w:val="center"/>
              <w:rPr>
                <w:rFonts w:ascii="Times New Roman" w:hAnsi="Times New Roman" w:eastAsia="仿宋_GB2312"/>
                <w:sz w:val="24"/>
              </w:rPr>
            </w:pPr>
            <w:r>
              <w:rPr>
                <w:rFonts w:hint="eastAsia" w:ascii="Times New Roman" w:hAnsi="Times New Roman" w:eastAsia="仿宋_GB2312"/>
                <w:sz w:val="24"/>
              </w:rPr>
              <w:t>教师十三级岗位</w:t>
            </w:r>
          </w:p>
        </w:tc>
        <w:tc>
          <w:tcPr>
            <w:tcW w:w="2253" w:type="dxa"/>
            <w:noWrap w:val="0"/>
            <w:vAlign w:val="center"/>
          </w:tcPr>
          <w:p w14:paraId="1577C9C6">
            <w:pPr>
              <w:spacing w:line="480" w:lineRule="exact"/>
              <w:jc w:val="center"/>
              <w:rPr>
                <w:rFonts w:ascii="Times New Roman" w:hAnsi="Times New Roman" w:eastAsia="仿宋_GB2312"/>
                <w:sz w:val="24"/>
              </w:rPr>
            </w:pPr>
            <w:r>
              <w:rPr>
                <w:rFonts w:hint="eastAsia" w:ascii="Times New Roman" w:hAnsi="Times New Roman" w:eastAsia="仿宋_GB2312"/>
                <w:sz w:val="24"/>
              </w:rPr>
              <w:t>不分类</w:t>
            </w:r>
          </w:p>
        </w:tc>
        <w:tc>
          <w:tcPr>
            <w:tcW w:w="2625" w:type="dxa"/>
            <w:noWrap w:val="0"/>
            <w:vAlign w:val="center"/>
          </w:tcPr>
          <w:p w14:paraId="220A96E4">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c>
          <w:tcPr>
            <w:tcW w:w="2190" w:type="dxa"/>
            <w:noWrap w:val="0"/>
            <w:vAlign w:val="center"/>
          </w:tcPr>
          <w:p w14:paraId="66E4D20F">
            <w:pPr>
              <w:spacing w:line="480" w:lineRule="exact"/>
              <w:jc w:val="center"/>
              <w:rPr>
                <w:rFonts w:ascii="Times New Roman" w:hAnsi="Times New Roman" w:eastAsia="仿宋_GB2312"/>
                <w:sz w:val="24"/>
              </w:rPr>
            </w:pPr>
            <w:r>
              <w:rPr>
                <w:rFonts w:hint="eastAsia" w:ascii="Times New Roman" w:hAnsi="Times New Roman" w:eastAsia="仿宋_GB2312"/>
                <w:sz w:val="24"/>
              </w:rPr>
              <w:t>—</w:t>
            </w:r>
          </w:p>
        </w:tc>
      </w:tr>
    </w:tbl>
    <w:p w14:paraId="72EC2EF6">
      <w:pPr>
        <w:spacing w:line="360" w:lineRule="exact"/>
        <w:jc w:val="left"/>
        <w:rPr>
          <w:rFonts w:ascii="Times New Roman" w:hAnsi="Times New Roman" w:eastAsia="仿宋_GB2312"/>
          <w:sz w:val="24"/>
        </w:rPr>
      </w:pPr>
    </w:p>
    <w:p w14:paraId="4D4CF525">
      <w:pPr>
        <w:adjustRightInd w:val="0"/>
        <w:snapToGrid w:val="0"/>
        <w:spacing w:line="560" w:lineRule="exact"/>
        <w:jc w:val="center"/>
        <w:rPr>
          <w:rFonts w:ascii="Times New Roman" w:hAnsi="Times New Roman" w:eastAsia="仿宋_GB2312"/>
          <w:b/>
          <w:bCs/>
          <w:sz w:val="32"/>
        </w:rPr>
      </w:pPr>
      <w:r>
        <w:rPr>
          <w:rFonts w:hint="eastAsia" w:ascii="Times New Roman" w:hAnsi="Times New Roman" w:eastAsia="仿宋_GB2312"/>
          <w:b/>
          <w:bCs/>
          <w:sz w:val="32"/>
        </w:rPr>
        <w:t>表二、自然课时，</w:t>
      </w:r>
      <w:r>
        <w:rPr>
          <w:rFonts w:ascii="Times New Roman" w:hAnsi="Times New Roman" w:eastAsia="仿宋_GB2312"/>
          <w:b/>
          <w:bCs/>
          <w:sz w:val="32"/>
        </w:rPr>
        <w:t>学科平台</w:t>
      </w:r>
      <w:r>
        <w:rPr>
          <w:rFonts w:hint="eastAsia" w:ascii="Times New Roman" w:hAnsi="Times New Roman" w:eastAsia="仿宋_GB2312"/>
          <w:b/>
          <w:bCs/>
          <w:sz w:val="32"/>
        </w:rPr>
        <w:t>，</w:t>
      </w:r>
      <w:r>
        <w:rPr>
          <w:rFonts w:ascii="Times New Roman" w:hAnsi="Times New Roman" w:eastAsia="仿宋_GB2312"/>
          <w:b/>
          <w:bCs/>
          <w:sz w:val="32"/>
        </w:rPr>
        <w:t>专业</w:t>
      </w:r>
      <w:r>
        <w:rPr>
          <w:rFonts w:hint="eastAsia" w:ascii="Times New Roman" w:hAnsi="Times New Roman" w:eastAsia="仿宋_GB2312"/>
          <w:b/>
          <w:bCs/>
          <w:sz w:val="32"/>
        </w:rPr>
        <w:t>建设平台等具体分值表</w:t>
      </w:r>
    </w:p>
    <w:tbl>
      <w:tblPr>
        <w:tblStyle w:val="6"/>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90"/>
        <w:gridCol w:w="990"/>
        <w:gridCol w:w="5874"/>
        <w:gridCol w:w="1203"/>
      </w:tblGrid>
      <w:tr w14:paraId="63816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trPr>
        <w:tc>
          <w:tcPr>
            <w:tcW w:w="1980" w:type="dxa"/>
            <w:gridSpan w:val="2"/>
            <w:noWrap w:val="0"/>
            <w:vAlign w:val="center"/>
          </w:tcPr>
          <w:p w14:paraId="5E457260">
            <w:pPr>
              <w:spacing w:line="360" w:lineRule="exact"/>
              <w:jc w:val="center"/>
              <w:rPr>
                <w:rFonts w:ascii="Times New Roman" w:hAnsi="Times New Roman" w:eastAsia="仿宋_GB2312"/>
                <w:b/>
                <w:sz w:val="24"/>
              </w:rPr>
            </w:pPr>
          </w:p>
        </w:tc>
        <w:tc>
          <w:tcPr>
            <w:tcW w:w="5874" w:type="dxa"/>
            <w:noWrap w:val="0"/>
            <w:vAlign w:val="center"/>
          </w:tcPr>
          <w:p w14:paraId="4469B77B">
            <w:pPr>
              <w:spacing w:line="360" w:lineRule="exact"/>
              <w:jc w:val="center"/>
              <w:rPr>
                <w:rFonts w:ascii="Times New Roman" w:hAnsi="Times New Roman" w:eastAsia="仿宋_GB2312"/>
                <w:b/>
                <w:sz w:val="24"/>
              </w:rPr>
            </w:pPr>
            <w:r>
              <w:rPr>
                <w:rFonts w:hint="eastAsia" w:ascii="Times New Roman" w:hAnsi="Times New Roman" w:eastAsia="仿宋_GB2312"/>
                <w:b/>
                <w:sz w:val="24"/>
              </w:rPr>
              <w:t>具体</w:t>
            </w:r>
            <w:r>
              <w:rPr>
                <w:rFonts w:ascii="Times New Roman" w:hAnsi="Times New Roman" w:eastAsia="仿宋_GB2312"/>
                <w:b/>
                <w:sz w:val="24"/>
              </w:rPr>
              <w:t>名称</w:t>
            </w:r>
          </w:p>
        </w:tc>
        <w:tc>
          <w:tcPr>
            <w:tcW w:w="1203" w:type="dxa"/>
            <w:noWrap w:val="0"/>
            <w:vAlign w:val="center"/>
          </w:tcPr>
          <w:p w14:paraId="21735B62">
            <w:pPr>
              <w:spacing w:line="360" w:lineRule="exact"/>
              <w:jc w:val="center"/>
              <w:rPr>
                <w:rFonts w:ascii="Times New Roman" w:hAnsi="Times New Roman" w:eastAsia="仿宋_GB2312"/>
                <w:b/>
                <w:sz w:val="24"/>
              </w:rPr>
            </w:pPr>
            <w:r>
              <w:rPr>
                <w:rFonts w:hint="eastAsia" w:ascii="Times New Roman" w:hAnsi="Times New Roman" w:eastAsia="仿宋_GB2312"/>
                <w:b/>
                <w:sz w:val="24"/>
              </w:rPr>
              <w:t>分值</w:t>
            </w:r>
          </w:p>
          <w:p w14:paraId="40E900DC">
            <w:pPr>
              <w:spacing w:line="360" w:lineRule="exact"/>
              <w:jc w:val="center"/>
              <w:rPr>
                <w:rFonts w:ascii="Times New Roman" w:hAnsi="Times New Roman" w:eastAsia="仿宋_GB2312"/>
                <w:b/>
                <w:sz w:val="24"/>
              </w:rPr>
            </w:pPr>
            <w:r>
              <w:rPr>
                <w:rFonts w:hint="eastAsia" w:ascii="Times New Roman" w:hAnsi="Times New Roman" w:eastAsia="仿宋_GB2312"/>
                <w:b/>
                <w:sz w:val="24"/>
              </w:rPr>
              <w:t>（聘期</w:t>
            </w:r>
            <w:r>
              <w:rPr>
                <w:rFonts w:ascii="Times New Roman" w:hAnsi="Times New Roman" w:eastAsia="仿宋_GB2312"/>
                <w:b/>
                <w:sz w:val="24"/>
              </w:rPr>
              <w:t>）</w:t>
            </w:r>
          </w:p>
        </w:tc>
      </w:tr>
      <w:tr w14:paraId="3BEED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restart"/>
            <w:noWrap w:val="0"/>
            <w:vAlign w:val="center"/>
          </w:tcPr>
          <w:p w14:paraId="5905C5DB">
            <w:pPr>
              <w:spacing w:line="370" w:lineRule="exact"/>
              <w:jc w:val="center"/>
              <w:rPr>
                <w:rFonts w:ascii="Times New Roman" w:hAnsi="Times New Roman" w:eastAsia="仿宋_GB2312"/>
                <w:sz w:val="24"/>
              </w:rPr>
            </w:pPr>
            <w:r>
              <w:rPr>
                <w:rFonts w:hint="eastAsia" w:ascii="Times New Roman" w:hAnsi="Times New Roman" w:eastAsia="仿宋_GB2312"/>
                <w:sz w:val="24"/>
              </w:rPr>
              <w:t>科研</w:t>
            </w:r>
          </w:p>
          <w:p w14:paraId="76A3630E">
            <w:pPr>
              <w:spacing w:line="370" w:lineRule="exact"/>
              <w:jc w:val="center"/>
              <w:rPr>
                <w:rFonts w:ascii="Times New Roman" w:hAnsi="Times New Roman" w:eastAsia="仿宋_GB2312"/>
                <w:sz w:val="24"/>
              </w:rPr>
            </w:pPr>
            <w:r>
              <w:rPr>
                <w:rFonts w:hint="eastAsia" w:ascii="Times New Roman" w:hAnsi="Times New Roman" w:eastAsia="仿宋_GB2312"/>
                <w:sz w:val="24"/>
              </w:rPr>
              <w:t>平台</w:t>
            </w:r>
          </w:p>
        </w:tc>
        <w:tc>
          <w:tcPr>
            <w:tcW w:w="990" w:type="dxa"/>
            <w:noWrap w:val="0"/>
            <w:vAlign w:val="center"/>
          </w:tcPr>
          <w:p w14:paraId="7C75CA32">
            <w:pPr>
              <w:spacing w:line="370" w:lineRule="exact"/>
              <w:jc w:val="center"/>
              <w:rPr>
                <w:rFonts w:ascii="Times New Roman" w:hAnsi="Times New Roman" w:eastAsia="仿宋_GB2312"/>
                <w:sz w:val="24"/>
              </w:rPr>
            </w:pPr>
            <w:r>
              <w:rPr>
                <w:rFonts w:hint="eastAsia" w:ascii="Times New Roman" w:hAnsi="Times New Roman" w:eastAsia="仿宋_GB2312"/>
                <w:sz w:val="24"/>
              </w:rPr>
              <w:t>（</w:t>
            </w:r>
            <w:r>
              <w:rPr>
                <w:rFonts w:ascii="Times New Roman" w:hAnsi="Times New Roman" w:eastAsia="仿宋_GB2312"/>
                <w:sz w:val="24"/>
              </w:rPr>
              <w:t>一</w:t>
            </w:r>
            <w:r>
              <w:rPr>
                <w:rFonts w:hint="eastAsia" w:ascii="Times New Roman" w:hAnsi="Times New Roman" w:eastAsia="仿宋_GB2312"/>
                <w:sz w:val="24"/>
              </w:rPr>
              <w:t>）</w:t>
            </w:r>
          </w:p>
        </w:tc>
        <w:tc>
          <w:tcPr>
            <w:tcW w:w="5874" w:type="dxa"/>
            <w:noWrap w:val="0"/>
            <w:vAlign w:val="center"/>
          </w:tcPr>
          <w:p w14:paraId="1061AF3D">
            <w:pPr>
              <w:spacing w:line="370" w:lineRule="exact"/>
              <w:rPr>
                <w:rFonts w:ascii="Times New Roman" w:hAnsi="Times New Roman" w:eastAsia="仿宋_GB2312"/>
                <w:sz w:val="24"/>
              </w:rPr>
            </w:pPr>
            <w:r>
              <w:rPr>
                <w:rFonts w:ascii="Times New Roman" w:hAnsi="Times New Roman" w:eastAsia="仿宋_GB2312"/>
                <w:sz w:val="24"/>
              </w:rPr>
              <w:t>国家重点实验室、国家工程研究中心、国家技术创新中心、国家科技资源共享服务平台、国家野外科学观测研究站、国家级2011协同创新中心、国家级重点学科、国家高端智库</w:t>
            </w:r>
            <w:r>
              <w:rPr>
                <w:rFonts w:hint="eastAsia" w:ascii="Times New Roman" w:hAnsi="Times New Roman" w:eastAsia="仿宋_GB2312"/>
                <w:sz w:val="24"/>
              </w:rPr>
              <w:t>、</w:t>
            </w:r>
            <w:r>
              <w:rPr>
                <w:rFonts w:ascii="Times New Roman" w:hAnsi="Times New Roman" w:eastAsia="仿宋_GB2312"/>
                <w:sz w:val="24"/>
              </w:rPr>
              <w:t>教育部人文社科重点研究基地、中国特色新型高校智库、教育部哲学社会</w:t>
            </w:r>
            <w:r>
              <w:rPr>
                <w:rFonts w:hint="eastAsia" w:ascii="Times New Roman" w:hAnsi="Times New Roman" w:eastAsia="仿宋_GB2312"/>
                <w:sz w:val="24"/>
              </w:rPr>
              <w:t>科学实验室、浙江省实验室、111引智基地</w:t>
            </w:r>
            <w:r>
              <w:rPr>
                <w:rFonts w:ascii="Times New Roman" w:hAnsi="Times New Roman" w:eastAsia="仿宋_GB2312"/>
                <w:sz w:val="24"/>
              </w:rPr>
              <w:t>等</w:t>
            </w:r>
          </w:p>
        </w:tc>
        <w:tc>
          <w:tcPr>
            <w:tcW w:w="1203" w:type="dxa"/>
            <w:noWrap w:val="0"/>
            <w:vAlign w:val="center"/>
          </w:tcPr>
          <w:p w14:paraId="323F6480">
            <w:pPr>
              <w:spacing w:line="370" w:lineRule="exact"/>
              <w:jc w:val="center"/>
              <w:rPr>
                <w:rFonts w:ascii="Times New Roman" w:hAnsi="Times New Roman" w:eastAsia="仿宋_GB2312"/>
                <w:sz w:val="24"/>
              </w:rPr>
            </w:pPr>
            <w:r>
              <w:rPr>
                <w:rFonts w:hint="eastAsia" w:ascii="Times New Roman" w:hAnsi="Times New Roman" w:eastAsia="仿宋_GB2312"/>
                <w:sz w:val="24"/>
              </w:rPr>
              <w:t>300*4</w:t>
            </w:r>
          </w:p>
        </w:tc>
      </w:tr>
      <w:tr w14:paraId="1173E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67DBBE75">
            <w:pPr>
              <w:spacing w:line="370" w:lineRule="exact"/>
              <w:jc w:val="center"/>
              <w:rPr>
                <w:rFonts w:ascii="Times New Roman" w:hAnsi="Times New Roman" w:eastAsia="仿宋_GB2312"/>
                <w:sz w:val="24"/>
              </w:rPr>
            </w:pPr>
          </w:p>
        </w:tc>
        <w:tc>
          <w:tcPr>
            <w:tcW w:w="990" w:type="dxa"/>
            <w:noWrap w:val="0"/>
            <w:vAlign w:val="center"/>
          </w:tcPr>
          <w:p w14:paraId="26B770E0">
            <w:pPr>
              <w:spacing w:line="370" w:lineRule="exact"/>
              <w:jc w:val="center"/>
              <w:rPr>
                <w:rFonts w:ascii="Times New Roman" w:hAnsi="Times New Roman" w:eastAsia="仿宋_GB2312"/>
                <w:sz w:val="24"/>
              </w:rPr>
            </w:pPr>
            <w:r>
              <w:rPr>
                <w:rFonts w:hint="eastAsia" w:ascii="Times New Roman" w:hAnsi="Times New Roman" w:eastAsia="仿宋_GB2312"/>
                <w:sz w:val="24"/>
              </w:rPr>
              <w:t>（</w:t>
            </w:r>
            <w:r>
              <w:rPr>
                <w:rFonts w:ascii="Times New Roman" w:hAnsi="Times New Roman" w:eastAsia="仿宋_GB2312"/>
                <w:sz w:val="24"/>
              </w:rPr>
              <w:t>二</w:t>
            </w:r>
            <w:r>
              <w:rPr>
                <w:rFonts w:hint="eastAsia" w:ascii="Times New Roman" w:hAnsi="Times New Roman" w:eastAsia="仿宋_GB2312"/>
                <w:sz w:val="24"/>
              </w:rPr>
              <w:t>）</w:t>
            </w:r>
          </w:p>
        </w:tc>
        <w:tc>
          <w:tcPr>
            <w:tcW w:w="5874" w:type="dxa"/>
            <w:noWrap w:val="0"/>
            <w:vAlign w:val="center"/>
          </w:tcPr>
          <w:p w14:paraId="763CA12C">
            <w:pPr>
              <w:spacing w:line="370" w:lineRule="exact"/>
              <w:rPr>
                <w:rFonts w:ascii="Times New Roman" w:hAnsi="Times New Roman" w:eastAsia="仿宋_GB2312"/>
                <w:sz w:val="24"/>
              </w:rPr>
            </w:pPr>
            <w:r>
              <w:rPr>
                <w:rFonts w:ascii="Times New Roman" w:hAnsi="Times New Roman" w:eastAsia="仿宋_GB2312"/>
                <w:sz w:val="24"/>
              </w:rPr>
              <w:t>国家重点实验室培育基地、国家地方联合工程实验室（工程研究中心）、省部共建协同创新中心、教育部重点实验室（工程研究中心）、国家国际科技合作基地等</w:t>
            </w:r>
          </w:p>
        </w:tc>
        <w:tc>
          <w:tcPr>
            <w:tcW w:w="1203" w:type="dxa"/>
            <w:noWrap w:val="0"/>
            <w:vAlign w:val="center"/>
          </w:tcPr>
          <w:p w14:paraId="06CC7920">
            <w:pPr>
              <w:spacing w:line="370" w:lineRule="exact"/>
              <w:jc w:val="center"/>
              <w:rPr>
                <w:rFonts w:ascii="Times New Roman" w:hAnsi="Times New Roman" w:eastAsia="仿宋_GB2312"/>
                <w:sz w:val="24"/>
              </w:rPr>
            </w:pPr>
            <w:r>
              <w:rPr>
                <w:rFonts w:hint="eastAsia" w:ascii="Times New Roman" w:hAnsi="Times New Roman" w:eastAsia="仿宋_GB2312"/>
                <w:sz w:val="24"/>
              </w:rPr>
              <w:t>200*4</w:t>
            </w:r>
          </w:p>
        </w:tc>
      </w:tr>
      <w:tr w14:paraId="612E4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7F458A99">
            <w:pPr>
              <w:spacing w:line="370" w:lineRule="exact"/>
              <w:jc w:val="center"/>
              <w:rPr>
                <w:rFonts w:ascii="Times New Roman" w:hAnsi="Times New Roman" w:eastAsia="仿宋_GB2312"/>
                <w:sz w:val="24"/>
              </w:rPr>
            </w:pPr>
          </w:p>
        </w:tc>
        <w:tc>
          <w:tcPr>
            <w:tcW w:w="990" w:type="dxa"/>
            <w:noWrap w:val="0"/>
            <w:vAlign w:val="center"/>
          </w:tcPr>
          <w:p w14:paraId="0D75C446">
            <w:pPr>
              <w:spacing w:line="370" w:lineRule="exact"/>
              <w:jc w:val="center"/>
              <w:rPr>
                <w:rFonts w:ascii="Times New Roman" w:hAnsi="Times New Roman" w:eastAsia="仿宋_GB2312"/>
                <w:sz w:val="24"/>
              </w:rPr>
            </w:pPr>
            <w:r>
              <w:rPr>
                <w:rFonts w:hint="eastAsia" w:ascii="Times New Roman" w:hAnsi="Times New Roman" w:eastAsia="仿宋_GB2312"/>
                <w:sz w:val="24"/>
              </w:rPr>
              <w:t>（</w:t>
            </w:r>
            <w:r>
              <w:rPr>
                <w:rFonts w:ascii="Times New Roman" w:hAnsi="Times New Roman" w:eastAsia="仿宋_GB2312"/>
                <w:sz w:val="24"/>
              </w:rPr>
              <w:t>三</w:t>
            </w:r>
            <w:r>
              <w:rPr>
                <w:rFonts w:hint="eastAsia" w:ascii="Times New Roman" w:hAnsi="Times New Roman" w:eastAsia="仿宋_GB2312"/>
                <w:sz w:val="24"/>
              </w:rPr>
              <w:t>）</w:t>
            </w:r>
          </w:p>
        </w:tc>
        <w:tc>
          <w:tcPr>
            <w:tcW w:w="5874" w:type="dxa"/>
            <w:noWrap w:val="0"/>
            <w:vAlign w:val="center"/>
          </w:tcPr>
          <w:p w14:paraId="03A6EF61">
            <w:pPr>
              <w:spacing w:line="370" w:lineRule="exact"/>
              <w:rPr>
                <w:rFonts w:ascii="Times New Roman" w:hAnsi="Times New Roman" w:eastAsia="仿宋_GB2312"/>
                <w:sz w:val="24"/>
              </w:rPr>
            </w:pPr>
            <w:r>
              <w:rPr>
                <w:rFonts w:ascii="Times New Roman" w:hAnsi="Times New Roman" w:eastAsia="仿宋_GB2312"/>
                <w:sz w:val="24"/>
              </w:rPr>
              <w:t>省一流学科A类、省级哲学社会科学重点研究基地、省级2011协同创新中心、省级智库、省新型高校智库、省级重点实验室（工程实验室、工程研究中心）、省国际科技</w:t>
            </w:r>
            <w:r>
              <w:rPr>
                <w:rFonts w:hint="eastAsia" w:ascii="Times New Roman" w:hAnsi="Times New Roman" w:eastAsia="仿宋_GB2312"/>
                <w:sz w:val="24"/>
              </w:rPr>
              <w:t>合</w:t>
            </w:r>
            <w:r>
              <w:rPr>
                <w:rFonts w:ascii="Times New Roman" w:hAnsi="Times New Roman" w:eastAsia="仿宋_GB2312"/>
                <w:sz w:val="24"/>
              </w:rPr>
              <w:t>作基地</w:t>
            </w:r>
            <w:r>
              <w:rPr>
                <w:rFonts w:hint="eastAsia" w:ascii="Times New Roman" w:hAnsi="Times New Roman" w:eastAsia="仿宋_GB2312"/>
                <w:sz w:val="24"/>
              </w:rPr>
              <w:t>（实验室）、省新型科研机构、省外国专家工作站、</w:t>
            </w:r>
            <w:r>
              <w:rPr>
                <w:rFonts w:ascii="Times New Roman" w:hAnsi="Times New Roman" w:eastAsia="仿宋_GB2312"/>
                <w:sz w:val="24"/>
              </w:rPr>
              <w:t>中非智库论坛</w:t>
            </w:r>
            <w:r>
              <w:rPr>
                <w:rFonts w:hint="eastAsia" w:ascii="Times New Roman" w:hAnsi="Times New Roman" w:eastAsia="仿宋_GB2312"/>
                <w:sz w:val="24"/>
              </w:rPr>
              <w:t>、</w:t>
            </w:r>
            <w:r>
              <w:rPr>
                <w:rFonts w:ascii="Times New Roman" w:hAnsi="Times New Roman" w:eastAsia="仿宋_GB2312"/>
                <w:sz w:val="24"/>
              </w:rPr>
              <w:t>教育部区域和国别研究培育基地等</w:t>
            </w:r>
          </w:p>
        </w:tc>
        <w:tc>
          <w:tcPr>
            <w:tcW w:w="1203" w:type="dxa"/>
            <w:noWrap w:val="0"/>
            <w:vAlign w:val="center"/>
          </w:tcPr>
          <w:p w14:paraId="3E9B731E">
            <w:pPr>
              <w:spacing w:line="370" w:lineRule="exact"/>
              <w:jc w:val="center"/>
              <w:rPr>
                <w:rFonts w:ascii="Times New Roman" w:hAnsi="Times New Roman" w:eastAsia="仿宋_GB2312"/>
                <w:sz w:val="24"/>
              </w:rPr>
            </w:pPr>
            <w:r>
              <w:rPr>
                <w:rFonts w:hint="eastAsia" w:ascii="Times New Roman" w:hAnsi="Times New Roman" w:eastAsia="仿宋_GB2312"/>
                <w:sz w:val="24"/>
              </w:rPr>
              <w:t>100*4</w:t>
            </w:r>
          </w:p>
        </w:tc>
      </w:tr>
      <w:tr w14:paraId="757B0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7" w:hRule="atLeast"/>
        </w:trPr>
        <w:tc>
          <w:tcPr>
            <w:tcW w:w="990" w:type="dxa"/>
            <w:vMerge w:val="continue"/>
            <w:noWrap w:val="0"/>
            <w:vAlign w:val="center"/>
          </w:tcPr>
          <w:p w14:paraId="73F9E7D2">
            <w:pPr>
              <w:spacing w:line="370" w:lineRule="exact"/>
              <w:jc w:val="center"/>
              <w:rPr>
                <w:rFonts w:ascii="Times New Roman" w:hAnsi="Times New Roman" w:eastAsia="仿宋_GB2312"/>
                <w:sz w:val="24"/>
              </w:rPr>
            </w:pPr>
          </w:p>
        </w:tc>
        <w:tc>
          <w:tcPr>
            <w:tcW w:w="990" w:type="dxa"/>
            <w:noWrap w:val="0"/>
            <w:vAlign w:val="center"/>
          </w:tcPr>
          <w:p w14:paraId="6DD70414">
            <w:pPr>
              <w:spacing w:line="370" w:lineRule="exact"/>
              <w:jc w:val="center"/>
              <w:rPr>
                <w:rFonts w:ascii="Times New Roman" w:hAnsi="Times New Roman" w:eastAsia="仿宋_GB2312"/>
                <w:sz w:val="24"/>
              </w:rPr>
            </w:pPr>
            <w:r>
              <w:rPr>
                <w:rFonts w:hint="eastAsia" w:ascii="Times New Roman" w:hAnsi="Times New Roman" w:eastAsia="仿宋_GB2312"/>
                <w:sz w:val="24"/>
              </w:rPr>
              <w:t>（</w:t>
            </w:r>
            <w:r>
              <w:rPr>
                <w:rFonts w:ascii="Times New Roman" w:hAnsi="Times New Roman" w:eastAsia="仿宋_GB2312"/>
                <w:sz w:val="24"/>
              </w:rPr>
              <w:t>四</w:t>
            </w:r>
            <w:r>
              <w:rPr>
                <w:rFonts w:hint="eastAsia" w:ascii="Times New Roman" w:hAnsi="Times New Roman" w:eastAsia="仿宋_GB2312"/>
                <w:sz w:val="24"/>
              </w:rPr>
              <w:t>）</w:t>
            </w:r>
          </w:p>
        </w:tc>
        <w:tc>
          <w:tcPr>
            <w:tcW w:w="5874" w:type="dxa"/>
            <w:noWrap w:val="0"/>
            <w:vAlign w:val="center"/>
          </w:tcPr>
          <w:p w14:paraId="0B7F707F">
            <w:pPr>
              <w:spacing w:line="370" w:lineRule="exact"/>
              <w:rPr>
                <w:rFonts w:ascii="Times New Roman" w:hAnsi="Times New Roman" w:eastAsia="仿宋_GB2312"/>
                <w:sz w:val="24"/>
              </w:rPr>
            </w:pPr>
            <w:r>
              <w:rPr>
                <w:rFonts w:ascii="Times New Roman" w:hAnsi="Times New Roman" w:eastAsia="仿宋_GB2312"/>
                <w:sz w:val="24"/>
              </w:rPr>
              <w:t>省一流学科B类、其他厅局级及以上共建基地</w:t>
            </w:r>
          </w:p>
        </w:tc>
        <w:tc>
          <w:tcPr>
            <w:tcW w:w="1203" w:type="dxa"/>
            <w:noWrap w:val="0"/>
            <w:vAlign w:val="center"/>
          </w:tcPr>
          <w:p w14:paraId="6B5BB65C">
            <w:pPr>
              <w:spacing w:line="370" w:lineRule="exact"/>
              <w:jc w:val="center"/>
              <w:rPr>
                <w:rFonts w:ascii="Times New Roman" w:hAnsi="Times New Roman" w:eastAsia="仿宋_GB2312"/>
                <w:sz w:val="24"/>
              </w:rPr>
            </w:pPr>
            <w:r>
              <w:rPr>
                <w:rFonts w:hint="eastAsia" w:ascii="Times New Roman" w:hAnsi="Times New Roman" w:eastAsia="仿宋_GB2312"/>
                <w:sz w:val="24"/>
              </w:rPr>
              <w:t>50*4</w:t>
            </w:r>
          </w:p>
        </w:tc>
      </w:tr>
      <w:tr w14:paraId="6DF08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restart"/>
            <w:noWrap w:val="0"/>
            <w:vAlign w:val="center"/>
          </w:tcPr>
          <w:p w14:paraId="0286EB5F">
            <w:pPr>
              <w:spacing w:line="370" w:lineRule="exact"/>
              <w:jc w:val="center"/>
              <w:rPr>
                <w:rFonts w:ascii="Times New Roman" w:hAnsi="Times New Roman" w:eastAsia="仿宋_GB2312"/>
                <w:sz w:val="24"/>
              </w:rPr>
            </w:pPr>
            <w:r>
              <w:rPr>
                <w:rFonts w:hint="eastAsia" w:ascii="Times New Roman" w:hAnsi="Times New Roman" w:eastAsia="仿宋_GB2312"/>
                <w:sz w:val="24"/>
              </w:rPr>
              <w:t>教学</w:t>
            </w:r>
          </w:p>
        </w:tc>
        <w:tc>
          <w:tcPr>
            <w:tcW w:w="990" w:type="dxa"/>
            <w:noWrap w:val="0"/>
            <w:vAlign w:val="center"/>
          </w:tcPr>
          <w:p w14:paraId="7FB883C5">
            <w:pPr>
              <w:spacing w:line="370" w:lineRule="exact"/>
              <w:jc w:val="center"/>
              <w:rPr>
                <w:rFonts w:ascii="Times New Roman" w:hAnsi="Times New Roman" w:eastAsia="仿宋_GB2312"/>
                <w:sz w:val="24"/>
              </w:rPr>
            </w:pPr>
            <w:r>
              <w:rPr>
                <w:rFonts w:hint="eastAsia" w:ascii="Times New Roman" w:hAnsi="Times New Roman" w:eastAsia="仿宋_GB2312"/>
                <w:sz w:val="24"/>
              </w:rPr>
              <w:t>课时</w:t>
            </w:r>
          </w:p>
        </w:tc>
        <w:tc>
          <w:tcPr>
            <w:tcW w:w="5874" w:type="dxa"/>
            <w:noWrap w:val="0"/>
            <w:vAlign w:val="center"/>
          </w:tcPr>
          <w:p w14:paraId="0041AF1E">
            <w:pPr>
              <w:spacing w:line="370" w:lineRule="exact"/>
              <w:rPr>
                <w:rFonts w:ascii="Times New Roman" w:hAnsi="Times New Roman" w:eastAsia="仿宋_GB2312"/>
                <w:sz w:val="24"/>
              </w:rPr>
            </w:pPr>
            <w:r>
              <w:rPr>
                <w:rFonts w:hint="eastAsia" w:ascii="Times New Roman" w:hAnsi="Times New Roman" w:eastAsia="仿宋_GB2312"/>
                <w:sz w:val="24"/>
              </w:rPr>
              <w:t>4个</w:t>
            </w:r>
            <w:r>
              <w:rPr>
                <w:rFonts w:ascii="Times New Roman" w:hAnsi="Times New Roman" w:eastAsia="仿宋_GB2312"/>
                <w:sz w:val="24"/>
              </w:rPr>
              <w:t>课时</w:t>
            </w:r>
          </w:p>
        </w:tc>
        <w:tc>
          <w:tcPr>
            <w:tcW w:w="1203" w:type="dxa"/>
            <w:noWrap w:val="0"/>
            <w:vAlign w:val="center"/>
          </w:tcPr>
          <w:p w14:paraId="051D3FFE">
            <w:pPr>
              <w:spacing w:line="370" w:lineRule="exact"/>
              <w:jc w:val="center"/>
              <w:rPr>
                <w:rFonts w:ascii="Times New Roman" w:hAnsi="Times New Roman" w:eastAsia="仿宋_GB2312"/>
                <w:sz w:val="24"/>
              </w:rPr>
            </w:pPr>
            <w:r>
              <w:rPr>
                <w:rFonts w:hint="eastAsia" w:ascii="Times New Roman" w:hAnsi="Times New Roman" w:eastAsia="仿宋_GB2312"/>
                <w:sz w:val="24"/>
              </w:rPr>
              <w:t>1</w:t>
            </w:r>
          </w:p>
        </w:tc>
      </w:tr>
      <w:tr w14:paraId="4C433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64E88E77">
            <w:pPr>
              <w:spacing w:line="370" w:lineRule="exact"/>
              <w:jc w:val="center"/>
              <w:rPr>
                <w:rFonts w:ascii="Times New Roman" w:hAnsi="Times New Roman" w:eastAsia="仿宋_GB2312"/>
                <w:sz w:val="24"/>
              </w:rPr>
            </w:pPr>
          </w:p>
        </w:tc>
        <w:tc>
          <w:tcPr>
            <w:tcW w:w="990" w:type="dxa"/>
            <w:vMerge w:val="restart"/>
            <w:noWrap w:val="0"/>
            <w:vAlign w:val="center"/>
          </w:tcPr>
          <w:p w14:paraId="7E571101">
            <w:pPr>
              <w:spacing w:line="370" w:lineRule="exact"/>
              <w:jc w:val="center"/>
              <w:rPr>
                <w:rFonts w:ascii="Times New Roman" w:hAnsi="Times New Roman" w:eastAsia="仿宋_GB2312"/>
                <w:sz w:val="24"/>
              </w:rPr>
            </w:pPr>
            <w:r>
              <w:rPr>
                <w:rFonts w:hint="eastAsia" w:ascii="Times New Roman" w:hAnsi="Times New Roman" w:eastAsia="仿宋_GB2312"/>
                <w:sz w:val="24"/>
              </w:rPr>
              <w:t>专业、</w:t>
            </w:r>
          </w:p>
          <w:p w14:paraId="18F6B0FB">
            <w:pPr>
              <w:spacing w:line="370" w:lineRule="exact"/>
              <w:jc w:val="center"/>
              <w:rPr>
                <w:rFonts w:ascii="Times New Roman" w:hAnsi="Times New Roman" w:eastAsia="仿宋_GB2312"/>
                <w:sz w:val="24"/>
              </w:rPr>
            </w:pPr>
            <w:r>
              <w:rPr>
                <w:rFonts w:hint="eastAsia" w:ascii="Times New Roman" w:hAnsi="Times New Roman" w:eastAsia="仿宋_GB2312"/>
                <w:sz w:val="24"/>
              </w:rPr>
              <w:t>学位点</w:t>
            </w:r>
          </w:p>
          <w:p w14:paraId="56F78562">
            <w:pPr>
              <w:spacing w:line="370" w:lineRule="exact"/>
              <w:jc w:val="center"/>
              <w:rPr>
                <w:rFonts w:ascii="Times New Roman" w:hAnsi="Times New Roman" w:eastAsia="仿宋_GB2312"/>
                <w:sz w:val="24"/>
              </w:rPr>
            </w:pPr>
            <w:r>
              <w:rPr>
                <w:rFonts w:hint="eastAsia" w:ascii="Times New Roman" w:hAnsi="Times New Roman" w:eastAsia="仿宋_GB2312"/>
                <w:sz w:val="24"/>
              </w:rPr>
              <w:t>建设</w:t>
            </w:r>
          </w:p>
          <w:p w14:paraId="7EB9E8C0">
            <w:pPr>
              <w:spacing w:line="370" w:lineRule="exact"/>
              <w:jc w:val="center"/>
              <w:rPr>
                <w:rFonts w:ascii="Times New Roman" w:hAnsi="Times New Roman" w:eastAsia="仿宋_GB2312"/>
                <w:sz w:val="24"/>
              </w:rPr>
            </w:pPr>
            <w:r>
              <w:rPr>
                <w:rFonts w:ascii="Times New Roman" w:hAnsi="Times New Roman" w:eastAsia="仿宋_GB2312"/>
                <w:sz w:val="24"/>
              </w:rPr>
              <w:t>平台</w:t>
            </w:r>
          </w:p>
        </w:tc>
        <w:tc>
          <w:tcPr>
            <w:tcW w:w="5874" w:type="dxa"/>
            <w:noWrap w:val="0"/>
            <w:vAlign w:val="center"/>
          </w:tcPr>
          <w:p w14:paraId="1B9B2922">
            <w:pPr>
              <w:spacing w:line="370" w:lineRule="exact"/>
              <w:rPr>
                <w:rFonts w:ascii="Times New Roman" w:hAnsi="Times New Roman" w:eastAsia="仿宋_GB2312"/>
                <w:sz w:val="24"/>
              </w:rPr>
            </w:pPr>
            <w:r>
              <w:rPr>
                <w:rFonts w:hint="eastAsia" w:ascii="Times New Roman" w:hAnsi="Times New Roman" w:eastAsia="仿宋_GB2312"/>
                <w:sz w:val="24"/>
              </w:rPr>
              <w:t>博士学位授权点、硕士学位授权点、博士后科研流动站</w:t>
            </w:r>
          </w:p>
        </w:tc>
        <w:tc>
          <w:tcPr>
            <w:tcW w:w="1203" w:type="dxa"/>
            <w:noWrap w:val="0"/>
            <w:vAlign w:val="center"/>
          </w:tcPr>
          <w:p w14:paraId="0C3E017D">
            <w:pPr>
              <w:spacing w:line="370" w:lineRule="exact"/>
              <w:jc w:val="center"/>
              <w:rPr>
                <w:rFonts w:ascii="Times New Roman" w:hAnsi="Times New Roman" w:eastAsia="仿宋_GB2312"/>
                <w:sz w:val="24"/>
              </w:rPr>
            </w:pPr>
            <w:r>
              <w:rPr>
                <w:rFonts w:hint="eastAsia" w:ascii="Times New Roman" w:hAnsi="Times New Roman" w:eastAsia="仿宋_GB2312"/>
                <w:sz w:val="24"/>
              </w:rPr>
              <w:t>200*4</w:t>
            </w:r>
          </w:p>
        </w:tc>
      </w:tr>
      <w:tr w14:paraId="34FF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1EB83493">
            <w:pPr>
              <w:spacing w:line="370" w:lineRule="exact"/>
              <w:jc w:val="center"/>
              <w:rPr>
                <w:rFonts w:ascii="Times New Roman" w:hAnsi="Times New Roman" w:eastAsia="仿宋_GB2312"/>
                <w:sz w:val="24"/>
              </w:rPr>
            </w:pPr>
          </w:p>
        </w:tc>
        <w:tc>
          <w:tcPr>
            <w:tcW w:w="990" w:type="dxa"/>
            <w:vMerge w:val="continue"/>
            <w:noWrap w:val="0"/>
            <w:vAlign w:val="center"/>
          </w:tcPr>
          <w:p w14:paraId="6A819FF1">
            <w:pPr>
              <w:spacing w:line="370" w:lineRule="exact"/>
              <w:jc w:val="center"/>
              <w:rPr>
                <w:rFonts w:ascii="Times New Roman" w:hAnsi="Times New Roman" w:eastAsia="仿宋_GB2312"/>
                <w:sz w:val="24"/>
              </w:rPr>
            </w:pPr>
          </w:p>
        </w:tc>
        <w:tc>
          <w:tcPr>
            <w:tcW w:w="5874" w:type="dxa"/>
            <w:noWrap w:val="0"/>
            <w:vAlign w:val="center"/>
          </w:tcPr>
          <w:p w14:paraId="1DB2F827">
            <w:pPr>
              <w:spacing w:line="370" w:lineRule="exact"/>
              <w:rPr>
                <w:rFonts w:ascii="Times New Roman" w:hAnsi="Times New Roman" w:eastAsia="仿宋_GB2312"/>
                <w:sz w:val="24"/>
              </w:rPr>
            </w:pPr>
            <w:r>
              <w:rPr>
                <w:rFonts w:hint="eastAsia" w:ascii="Times New Roman" w:hAnsi="Times New Roman" w:eastAsia="仿宋_GB2312"/>
                <w:sz w:val="24"/>
              </w:rPr>
              <w:t>国家级一流专业、实验教学</w:t>
            </w:r>
            <w:r>
              <w:rPr>
                <w:rFonts w:ascii="Times New Roman" w:hAnsi="Times New Roman" w:eastAsia="仿宋_GB2312"/>
                <w:sz w:val="24"/>
              </w:rPr>
              <w:t>示范中心</w:t>
            </w:r>
            <w:r>
              <w:rPr>
                <w:rFonts w:hint="eastAsia" w:ascii="Times New Roman" w:hAnsi="Times New Roman" w:eastAsia="仿宋_GB2312"/>
                <w:sz w:val="24"/>
              </w:rPr>
              <w:t>、</w:t>
            </w:r>
            <w:r>
              <w:rPr>
                <w:rFonts w:ascii="Times New Roman" w:hAnsi="Times New Roman" w:eastAsia="仿宋_GB2312"/>
                <w:sz w:val="24"/>
              </w:rPr>
              <w:t>人才培养</w:t>
            </w:r>
            <w:r>
              <w:rPr>
                <w:rFonts w:hint="eastAsia" w:ascii="Times New Roman" w:hAnsi="Times New Roman" w:eastAsia="仿宋_GB2312"/>
                <w:sz w:val="24"/>
              </w:rPr>
              <w:t>创新</w:t>
            </w:r>
            <w:r>
              <w:rPr>
                <w:rFonts w:ascii="Times New Roman" w:hAnsi="Times New Roman" w:eastAsia="仿宋_GB2312"/>
                <w:sz w:val="24"/>
              </w:rPr>
              <w:t>试验区</w:t>
            </w:r>
            <w:r>
              <w:rPr>
                <w:rFonts w:hint="eastAsia" w:ascii="Times New Roman" w:hAnsi="Times New Roman" w:eastAsia="仿宋_GB2312"/>
                <w:sz w:val="24"/>
              </w:rPr>
              <w:t>、</w:t>
            </w:r>
            <w:r>
              <w:rPr>
                <w:rFonts w:ascii="Times New Roman" w:hAnsi="Times New Roman" w:eastAsia="仿宋_GB2312"/>
                <w:sz w:val="24"/>
              </w:rPr>
              <w:t>教学团队和</w:t>
            </w:r>
            <w:r>
              <w:rPr>
                <w:rFonts w:hint="eastAsia" w:ascii="Times New Roman" w:hAnsi="Times New Roman" w:eastAsia="仿宋_GB2312"/>
                <w:sz w:val="24"/>
              </w:rPr>
              <w:t>通过认证专业（与一流专业不重复统计）</w:t>
            </w:r>
          </w:p>
        </w:tc>
        <w:tc>
          <w:tcPr>
            <w:tcW w:w="1203" w:type="dxa"/>
            <w:noWrap w:val="0"/>
            <w:vAlign w:val="center"/>
          </w:tcPr>
          <w:p w14:paraId="2C221537">
            <w:pPr>
              <w:spacing w:line="370" w:lineRule="exact"/>
              <w:jc w:val="center"/>
              <w:rPr>
                <w:rFonts w:ascii="Times New Roman" w:hAnsi="Times New Roman" w:eastAsia="仿宋_GB2312"/>
                <w:sz w:val="24"/>
              </w:rPr>
            </w:pPr>
            <w:r>
              <w:rPr>
                <w:rFonts w:hint="eastAsia" w:ascii="Times New Roman" w:hAnsi="Times New Roman" w:eastAsia="仿宋_GB2312"/>
                <w:sz w:val="24"/>
              </w:rPr>
              <w:t>200*4</w:t>
            </w:r>
          </w:p>
        </w:tc>
      </w:tr>
      <w:tr w14:paraId="09103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0E1EE4C0">
            <w:pPr>
              <w:spacing w:line="370" w:lineRule="exact"/>
              <w:jc w:val="center"/>
              <w:rPr>
                <w:rFonts w:ascii="Times New Roman" w:hAnsi="Times New Roman" w:eastAsia="仿宋_GB2312"/>
                <w:sz w:val="24"/>
              </w:rPr>
            </w:pPr>
          </w:p>
        </w:tc>
        <w:tc>
          <w:tcPr>
            <w:tcW w:w="990" w:type="dxa"/>
            <w:vMerge w:val="continue"/>
            <w:noWrap w:val="0"/>
            <w:vAlign w:val="center"/>
          </w:tcPr>
          <w:p w14:paraId="6C9BBB96">
            <w:pPr>
              <w:spacing w:line="370" w:lineRule="exact"/>
              <w:jc w:val="center"/>
              <w:rPr>
                <w:rFonts w:ascii="Times New Roman" w:hAnsi="Times New Roman" w:eastAsia="仿宋_GB2312"/>
                <w:sz w:val="24"/>
              </w:rPr>
            </w:pPr>
          </w:p>
        </w:tc>
        <w:tc>
          <w:tcPr>
            <w:tcW w:w="5874" w:type="dxa"/>
            <w:noWrap w:val="0"/>
            <w:vAlign w:val="center"/>
          </w:tcPr>
          <w:p w14:paraId="65BB7F09">
            <w:pPr>
              <w:spacing w:line="370" w:lineRule="exact"/>
              <w:rPr>
                <w:rFonts w:ascii="Times New Roman" w:hAnsi="Times New Roman" w:eastAsia="仿宋_GB2312"/>
                <w:sz w:val="24"/>
              </w:rPr>
            </w:pPr>
            <w:r>
              <w:rPr>
                <w:rFonts w:hint="eastAsia" w:ascii="Times New Roman" w:hAnsi="Times New Roman" w:eastAsia="仿宋_GB2312"/>
                <w:sz w:val="24"/>
              </w:rPr>
              <w:t>国家级课程、国家级虚拟仿真实验项目</w:t>
            </w:r>
          </w:p>
        </w:tc>
        <w:tc>
          <w:tcPr>
            <w:tcW w:w="1203" w:type="dxa"/>
            <w:noWrap w:val="0"/>
            <w:vAlign w:val="center"/>
          </w:tcPr>
          <w:p w14:paraId="5A0C8D9E">
            <w:pPr>
              <w:spacing w:line="370" w:lineRule="exact"/>
              <w:jc w:val="center"/>
              <w:rPr>
                <w:rFonts w:ascii="Times New Roman" w:hAnsi="Times New Roman" w:eastAsia="仿宋_GB2312"/>
                <w:sz w:val="24"/>
              </w:rPr>
            </w:pPr>
            <w:r>
              <w:rPr>
                <w:rFonts w:hint="eastAsia" w:ascii="Times New Roman" w:hAnsi="Times New Roman" w:eastAsia="仿宋_GB2312"/>
                <w:sz w:val="24"/>
              </w:rPr>
              <w:t>150*4</w:t>
            </w:r>
          </w:p>
        </w:tc>
      </w:tr>
      <w:tr w14:paraId="1F385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254DBAD5">
            <w:pPr>
              <w:spacing w:line="370" w:lineRule="exact"/>
              <w:jc w:val="center"/>
              <w:rPr>
                <w:rFonts w:ascii="Times New Roman" w:hAnsi="Times New Roman" w:eastAsia="仿宋_GB2312"/>
                <w:sz w:val="24"/>
              </w:rPr>
            </w:pPr>
          </w:p>
        </w:tc>
        <w:tc>
          <w:tcPr>
            <w:tcW w:w="990" w:type="dxa"/>
            <w:vMerge w:val="continue"/>
            <w:noWrap w:val="0"/>
            <w:vAlign w:val="center"/>
          </w:tcPr>
          <w:p w14:paraId="2F999314">
            <w:pPr>
              <w:spacing w:line="370" w:lineRule="exact"/>
              <w:jc w:val="center"/>
              <w:rPr>
                <w:rFonts w:ascii="Times New Roman" w:hAnsi="Times New Roman" w:eastAsia="仿宋_GB2312"/>
                <w:sz w:val="24"/>
              </w:rPr>
            </w:pPr>
          </w:p>
        </w:tc>
        <w:tc>
          <w:tcPr>
            <w:tcW w:w="5874" w:type="dxa"/>
            <w:noWrap w:val="0"/>
            <w:vAlign w:val="center"/>
          </w:tcPr>
          <w:p w14:paraId="6F70FF32">
            <w:pPr>
              <w:spacing w:line="370" w:lineRule="exact"/>
              <w:rPr>
                <w:rFonts w:ascii="Times New Roman" w:hAnsi="Times New Roman" w:eastAsia="仿宋_GB2312"/>
                <w:sz w:val="24"/>
              </w:rPr>
            </w:pPr>
            <w:r>
              <w:rPr>
                <w:rFonts w:hint="eastAsia" w:ascii="Times New Roman" w:hAnsi="Times New Roman" w:eastAsia="仿宋_GB2312"/>
                <w:sz w:val="24"/>
              </w:rPr>
              <w:t>国家级大学生校外实践教育基地</w:t>
            </w:r>
          </w:p>
        </w:tc>
        <w:tc>
          <w:tcPr>
            <w:tcW w:w="1203" w:type="dxa"/>
            <w:noWrap w:val="0"/>
            <w:vAlign w:val="center"/>
          </w:tcPr>
          <w:p w14:paraId="2CB55DF2">
            <w:pPr>
              <w:spacing w:line="370" w:lineRule="exact"/>
              <w:jc w:val="center"/>
              <w:rPr>
                <w:rFonts w:ascii="Times New Roman" w:hAnsi="Times New Roman" w:eastAsia="仿宋_GB2312"/>
                <w:sz w:val="24"/>
              </w:rPr>
            </w:pPr>
            <w:r>
              <w:rPr>
                <w:rFonts w:ascii="Times New Roman" w:hAnsi="Times New Roman" w:eastAsia="仿宋_GB2312"/>
                <w:sz w:val="24"/>
              </w:rPr>
              <w:t>100</w:t>
            </w:r>
            <w:r>
              <w:rPr>
                <w:rFonts w:hint="eastAsia" w:ascii="Times New Roman" w:hAnsi="Times New Roman" w:eastAsia="仿宋_GB2312"/>
                <w:sz w:val="24"/>
              </w:rPr>
              <w:t>*4</w:t>
            </w:r>
          </w:p>
        </w:tc>
      </w:tr>
      <w:tr w14:paraId="52C75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990" w:type="dxa"/>
            <w:vMerge w:val="continue"/>
            <w:noWrap w:val="0"/>
            <w:vAlign w:val="center"/>
          </w:tcPr>
          <w:p w14:paraId="06BDDB0F">
            <w:pPr>
              <w:spacing w:line="370" w:lineRule="exact"/>
              <w:jc w:val="center"/>
              <w:rPr>
                <w:rFonts w:ascii="Times New Roman" w:hAnsi="Times New Roman" w:eastAsia="仿宋_GB2312"/>
                <w:sz w:val="24"/>
              </w:rPr>
            </w:pPr>
          </w:p>
        </w:tc>
        <w:tc>
          <w:tcPr>
            <w:tcW w:w="990" w:type="dxa"/>
            <w:vMerge w:val="continue"/>
            <w:noWrap w:val="0"/>
            <w:vAlign w:val="center"/>
          </w:tcPr>
          <w:p w14:paraId="6043E179">
            <w:pPr>
              <w:spacing w:line="370" w:lineRule="exact"/>
              <w:jc w:val="center"/>
              <w:rPr>
                <w:rFonts w:ascii="Times New Roman" w:hAnsi="Times New Roman" w:eastAsia="仿宋_GB2312"/>
                <w:sz w:val="24"/>
              </w:rPr>
            </w:pPr>
          </w:p>
        </w:tc>
        <w:tc>
          <w:tcPr>
            <w:tcW w:w="5874" w:type="dxa"/>
            <w:noWrap w:val="0"/>
            <w:vAlign w:val="center"/>
          </w:tcPr>
          <w:p w14:paraId="59C9632F">
            <w:pPr>
              <w:spacing w:line="370" w:lineRule="exact"/>
              <w:rPr>
                <w:rFonts w:ascii="Times New Roman" w:hAnsi="Times New Roman" w:eastAsia="仿宋_GB2312"/>
                <w:sz w:val="24"/>
              </w:rPr>
            </w:pPr>
            <w:r>
              <w:rPr>
                <w:rFonts w:hint="eastAsia" w:ascii="Times New Roman" w:hAnsi="Times New Roman" w:eastAsia="仿宋_GB2312"/>
                <w:sz w:val="24"/>
              </w:rPr>
              <w:t>省级一流专业、实验教学</w:t>
            </w:r>
            <w:r>
              <w:rPr>
                <w:rFonts w:ascii="Times New Roman" w:hAnsi="Times New Roman" w:eastAsia="仿宋_GB2312"/>
                <w:sz w:val="24"/>
              </w:rPr>
              <w:t>示范中心</w:t>
            </w:r>
            <w:r>
              <w:rPr>
                <w:rFonts w:hint="eastAsia" w:ascii="Times New Roman" w:hAnsi="Times New Roman" w:eastAsia="仿宋_GB2312"/>
                <w:sz w:val="24"/>
              </w:rPr>
              <w:t>、</w:t>
            </w:r>
            <w:r>
              <w:rPr>
                <w:rFonts w:ascii="Times New Roman" w:hAnsi="Times New Roman" w:eastAsia="仿宋_GB2312"/>
                <w:sz w:val="24"/>
              </w:rPr>
              <w:t>人才培养</w:t>
            </w:r>
            <w:r>
              <w:rPr>
                <w:rFonts w:hint="eastAsia" w:ascii="Times New Roman" w:hAnsi="Times New Roman" w:eastAsia="仿宋_GB2312"/>
                <w:sz w:val="24"/>
              </w:rPr>
              <w:t>创新</w:t>
            </w:r>
            <w:r>
              <w:rPr>
                <w:rFonts w:ascii="Times New Roman" w:hAnsi="Times New Roman" w:eastAsia="仿宋_GB2312"/>
                <w:sz w:val="24"/>
              </w:rPr>
              <w:t>试验区</w:t>
            </w:r>
            <w:r>
              <w:rPr>
                <w:rFonts w:hint="eastAsia" w:ascii="Times New Roman" w:hAnsi="Times New Roman" w:eastAsia="仿宋_GB2312"/>
                <w:sz w:val="24"/>
              </w:rPr>
              <w:t>、</w:t>
            </w:r>
            <w:r>
              <w:rPr>
                <w:rFonts w:ascii="Times New Roman" w:hAnsi="Times New Roman" w:eastAsia="仿宋_GB2312"/>
                <w:sz w:val="24"/>
              </w:rPr>
              <w:t>教学团队</w:t>
            </w:r>
            <w:r>
              <w:rPr>
                <w:rFonts w:hint="eastAsia" w:ascii="Times New Roman" w:hAnsi="Times New Roman" w:eastAsia="仿宋_GB2312"/>
                <w:sz w:val="24"/>
              </w:rPr>
              <w:t>和通过二级认证专业（与一</w:t>
            </w:r>
            <w:r>
              <w:rPr>
                <w:rFonts w:ascii="Times New Roman" w:hAnsi="Times New Roman" w:eastAsia="仿宋_GB2312"/>
                <w:sz w:val="24"/>
              </w:rPr>
              <w:t>流</w:t>
            </w:r>
            <w:r>
              <w:rPr>
                <w:rFonts w:hint="eastAsia" w:ascii="Times New Roman" w:hAnsi="Times New Roman" w:eastAsia="仿宋_GB2312"/>
                <w:sz w:val="24"/>
              </w:rPr>
              <w:t>专业不重复统计）</w:t>
            </w:r>
          </w:p>
        </w:tc>
        <w:tc>
          <w:tcPr>
            <w:tcW w:w="1203" w:type="dxa"/>
            <w:noWrap w:val="0"/>
            <w:vAlign w:val="center"/>
          </w:tcPr>
          <w:p w14:paraId="0C8AB071">
            <w:pPr>
              <w:spacing w:line="370" w:lineRule="exact"/>
              <w:jc w:val="center"/>
              <w:rPr>
                <w:rFonts w:ascii="Times New Roman" w:hAnsi="Times New Roman" w:eastAsia="仿宋_GB2312"/>
                <w:sz w:val="24"/>
              </w:rPr>
            </w:pPr>
            <w:r>
              <w:rPr>
                <w:rFonts w:ascii="Times New Roman" w:hAnsi="Times New Roman" w:eastAsia="仿宋_GB2312"/>
                <w:sz w:val="24"/>
              </w:rPr>
              <w:t>70</w:t>
            </w:r>
            <w:r>
              <w:rPr>
                <w:rFonts w:hint="eastAsia" w:ascii="Times New Roman" w:hAnsi="Times New Roman" w:eastAsia="仿宋_GB2312"/>
                <w:sz w:val="24"/>
              </w:rPr>
              <w:t>*4</w:t>
            </w:r>
          </w:p>
        </w:tc>
      </w:tr>
      <w:tr w14:paraId="62AEC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990" w:type="dxa"/>
            <w:vMerge w:val="continue"/>
            <w:noWrap w:val="0"/>
            <w:vAlign w:val="center"/>
          </w:tcPr>
          <w:p w14:paraId="25EDABAE">
            <w:pPr>
              <w:spacing w:line="370" w:lineRule="exact"/>
              <w:jc w:val="center"/>
              <w:rPr>
                <w:rFonts w:ascii="Times New Roman" w:hAnsi="Times New Roman" w:eastAsia="仿宋_GB2312"/>
                <w:sz w:val="24"/>
              </w:rPr>
            </w:pPr>
          </w:p>
        </w:tc>
        <w:tc>
          <w:tcPr>
            <w:tcW w:w="990" w:type="dxa"/>
            <w:vMerge w:val="continue"/>
            <w:noWrap w:val="0"/>
            <w:vAlign w:val="center"/>
          </w:tcPr>
          <w:p w14:paraId="3A18B8E7">
            <w:pPr>
              <w:spacing w:line="370" w:lineRule="exact"/>
              <w:jc w:val="center"/>
              <w:rPr>
                <w:rFonts w:ascii="Times New Roman" w:hAnsi="Times New Roman" w:eastAsia="仿宋_GB2312"/>
                <w:sz w:val="24"/>
              </w:rPr>
            </w:pPr>
          </w:p>
        </w:tc>
        <w:tc>
          <w:tcPr>
            <w:tcW w:w="5874" w:type="dxa"/>
            <w:noWrap w:val="0"/>
            <w:vAlign w:val="center"/>
          </w:tcPr>
          <w:p w14:paraId="2687502D">
            <w:pPr>
              <w:spacing w:line="370" w:lineRule="exact"/>
              <w:rPr>
                <w:rFonts w:ascii="Times New Roman" w:hAnsi="Times New Roman" w:eastAsia="仿宋_GB2312"/>
                <w:sz w:val="24"/>
              </w:rPr>
            </w:pPr>
            <w:r>
              <w:rPr>
                <w:rFonts w:ascii="Times New Roman" w:hAnsi="Times New Roman" w:eastAsia="仿宋_GB2312"/>
                <w:sz w:val="24"/>
              </w:rPr>
              <w:t>省级课程</w:t>
            </w:r>
            <w:r>
              <w:rPr>
                <w:rFonts w:hint="eastAsia" w:ascii="Times New Roman" w:hAnsi="Times New Roman" w:eastAsia="仿宋_GB2312"/>
                <w:sz w:val="24"/>
              </w:rPr>
              <w:t>、省级虚拟仿真实验项目</w:t>
            </w:r>
          </w:p>
        </w:tc>
        <w:tc>
          <w:tcPr>
            <w:tcW w:w="1203" w:type="dxa"/>
            <w:noWrap w:val="0"/>
            <w:vAlign w:val="center"/>
          </w:tcPr>
          <w:p w14:paraId="091FB416">
            <w:pPr>
              <w:spacing w:line="370" w:lineRule="exact"/>
              <w:jc w:val="center"/>
              <w:rPr>
                <w:rFonts w:ascii="Times New Roman" w:hAnsi="Times New Roman" w:eastAsia="仿宋_GB2312"/>
                <w:sz w:val="24"/>
              </w:rPr>
            </w:pPr>
            <w:r>
              <w:rPr>
                <w:rFonts w:ascii="Times New Roman" w:hAnsi="Times New Roman" w:eastAsia="仿宋_GB2312"/>
                <w:sz w:val="24"/>
              </w:rPr>
              <w:t>50</w:t>
            </w:r>
            <w:r>
              <w:rPr>
                <w:rFonts w:hint="eastAsia" w:ascii="Times New Roman" w:hAnsi="Times New Roman" w:eastAsia="仿宋_GB2312"/>
                <w:sz w:val="24"/>
              </w:rPr>
              <w:t>*4</w:t>
            </w:r>
          </w:p>
        </w:tc>
      </w:tr>
      <w:tr w14:paraId="19E54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990" w:type="dxa"/>
            <w:vMerge w:val="continue"/>
            <w:noWrap w:val="0"/>
            <w:vAlign w:val="center"/>
          </w:tcPr>
          <w:p w14:paraId="0AE6CF24">
            <w:pPr>
              <w:spacing w:line="370" w:lineRule="exact"/>
              <w:jc w:val="center"/>
              <w:rPr>
                <w:rFonts w:ascii="Times New Roman" w:hAnsi="Times New Roman" w:eastAsia="仿宋_GB2312"/>
                <w:sz w:val="24"/>
              </w:rPr>
            </w:pPr>
          </w:p>
        </w:tc>
        <w:tc>
          <w:tcPr>
            <w:tcW w:w="990" w:type="dxa"/>
            <w:vMerge w:val="continue"/>
            <w:noWrap w:val="0"/>
            <w:vAlign w:val="center"/>
          </w:tcPr>
          <w:p w14:paraId="39AA8778">
            <w:pPr>
              <w:spacing w:line="370" w:lineRule="exact"/>
              <w:jc w:val="center"/>
              <w:rPr>
                <w:rFonts w:ascii="Times New Roman" w:hAnsi="Times New Roman" w:eastAsia="仿宋_GB2312"/>
                <w:sz w:val="24"/>
              </w:rPr>
            </w:pPr>
          </w:p>
        </w:tc>
        <w:tc>
          <w:tcPr>
            <w:tcW w:w="5874" w:type="dxa"/>
            <w:noWrap w:val="0"/>
            <w:vAlign w:val="center"/>
          </w:tcPr>
          <w:p w14:paraId="0EC46574">
            <w:pPr>
              <w:spacing w:line="370" w:lineRule="exact"/>
              <w:rPr>
                <w:rFonts w:ascii="Times New Roman" w:hAnsi="Times New Roman" w:eastAsia="仿宋_GB2312"/>
                <w:spacing w:val="-4"/>
                <w:sz w:val="24"/>
              </w:rPr>
            </w:pPr>
            <w:r>
              <w:rPr>
                <w:rFonts w:hint="eastAsia" w:ascii="Times New Roman" w:hAnsi="Times New Roman" w:eastAsia="仿宋_GB2312"/>
                <w:spacing w:val="-4"/>
                <w:sz w:val="24"/>
              </w:rPr>
              <w:t>省级大学生校外实践教育基地、全国各类教指委专业学位研究生联合培养示范基地、浙江省研究生联合培养基地</w:t>
            </w:r>
          </w:p>
        </w:tc>
        <w:tc>
          <w:tcPr>
            <w:tcW w:w="1203" w:type="dxa"/>
            <w:noWrap w:val="0"/>
            <w:vAlign w:val="center"/>
          </w:tcPr>
          <w:p w14:paraId="3E86B61E">
            <w:pPr>
              <w:spacing w:line="370" w:lineRule="exact"/>
              <w:jc w:val="center"/>
              <w:rPr>
                <w:rFonts w:ascii="Times New Roman" w:hAnsi="Times New Roman" w:eastAsia="仿宋_GB2312"/>
                <w:sz w:val="24"/>
              </w:rPr>
            </w:pPr>
            <w:r>
              <w:rPr>
                <w:rFonts w:ascii="Times New Roman" w:hAnsi="Times New Roman" w:eastAsia="仿宋_GB2312"/>
                <w:sz w:val="24"/>
              </w:rPr>
              <w:t>50</w:t>
            </w:r>
            <w:r>
              <w:rPr>
                <w:rFonts w:hint="eastAsia" w:ascii="Times New Roman" w:hAnsi="Times New Roman" w:eastAsia="仿宋_GB2312"/>
                <w:sz w:val="24"/>
              </w:rPr>
              <w:t>*4</w:t>
            </w:r>
          </w:p>
        </w:tc>
      </w:tr>
      <w:tr w14:paraId="0EA0A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7E9CCE2E">
            <w:pPr>
              <w:spacing w:line="370" w:lineRule="exact"/>
              <w:jc w:val="center"/>
              <w:rPr>
                <w:rFonts w:ascii="Times New Roman" w:hAnsi="Times New Roman" w:eastAsia="仿宋_GB2312"/>
                <w:sz w:val="24"/>
              </w:rPr>
            </w:pPr>
          </w:p>
        </w:tc>
        <w:tc>
          <w:tcPr>
            <w:tcW w:w="990" w:type="dxa"/>
            <w:vMerge w:val="continue"/>
            <w:noWrap w:val="0"/>
            <w:vAlign w:val="center"/>
          </w:tcPr>
          <w:p w14:paraId="01B51B0E">
            <w:pPr>
              <w:spacing w:line="370" w:lineRule="exact"/>
              <w:jc w:val="center"/>
              <w:rPr>
                <w:rFonts w:ascii="Times New Roman" w:hAnsi="Times New Roman" w:eastAsia="仿宋_GB2312"/>
                <w:sz w:val="24"/>
              </w:rPr>
            </w:pPr>
          </w:p>
        </w:tc>
        <w:tc>
          <w:tcPr>
            <w:tcW w:w="5874" w:type="dxa"/>
            <w:noWrap w:val="0"/>
            <w:vAlign w:val="center"/>
          </w:tcPr>
          <w:p w14:paraId="36CCA82C">
            <w:pPr>
              <w:spacing w:line="370" w:lineRule="exact"/>
              <w:rPr>
                <w:rFonts w:ascii="Times New Roman" w:hAnsi="Times New Roman" w:eastAsia="仿宋_GB2312"/>
                <w:sz w:val="24"/>
              </w:rPr>
            </w:pPr>
            <w:r>
              <w:rPr>
                <w:rFonts w:hint="eastAsia" w:ascii="Times New Roman" w:hAnsi="Times New Roman" w:eastAsia="仿宋_GB2312"/>
                <w:sz w:val="24"/>
              </w:rPr>
              <w:t>省级研究生实践教学培养基地</w:t>
            </w:r>
          </w:p>
        </w:tc>
        <w:tc>
          <w:tcPr>
            <w:tcW w:w="1203" w:type="dxa"/>
            <w:noWrap w:val="0"/>
            <w:vAlign w:val="center"/>
          </w:tcPr>
          <w:p w14:paraId="175D41C2">
            <w:pPr>
              <w:spacing w:line="370" w:lineRule="exact"/>
              <w:jc w:val="center"/>
              <w:rPr>
                <w:rFonts w:ascii="Times New Roman" w:hAnsi="Times New Roman" w:eastAsia="仿宋_GB2312"/>
                <w:sz w:val="24"/>
              </w:rPr>
            </w:pPr>
            <w:r>
              <w:rPr>
                <w:rFonts w:ascii="Times New Roman" w:hAnsi="Times New Roman" w:eastAsia="仿宋_GB2312"/>
                <w:sz w:val="24"/>
              </w:rPr>
              <w:t>20</w:t>
            </w:r>
            <w:r>
              <w:rPr>
                <w:rFonts w:hint="eastAsia" w:ascii="Times New Roman" w:hAnsi="Times New Roman" w:eastAsia="仿宋_GB2312"/>
                <w:sz w:val="24"/>
              </w:rPr>
              <w:t>*4</w:t>
            </w:r>
          </w:p>
        </w:tc>
      </w:tr>
      <w:tr w14:paraId="47059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6425A47D">
            <w:pPr>
              <w:spacing w:line="360" w:lineRule="exact"/>
              <w:jc w:val="center"/>
              <w:rPr>
                <w:rFonts w:ascii="Times New Roman" w:hAnsi="Times New Roman" w:eastAsia="仿宋_GB2312"/>
                <w:sz w:val="24"/>
              </w:rPr>
            </w:pPr>
          </w:p>
        </w:tc>
        <w:tc>
          <w:tcPr>
            <w:tcW w:w="990" w:type="dxa"/>
            <w:vMerge w:val="restart"/>
            <w:noWrap w:val="0"/>
            <w:vAlign w:val="center"/>
          </w:tcPr>
          <w:p w14:paraId="23A78ED0">
            <w:pPr>
              <w:spacing w:line="330" w:lineRule="exact"/>
              <w:jc w:val="center"/>
              <w:rPr>
                <w:rFonts w:ascii="Times New Roman" w:hAnsi="Times New Roman" w:eastAsia="仿宋_GB2312"/>
                <w:spacing w:val="-18"/>
                <w:sz w:val="24"/>
              </w:rPr>
            </w:pPr>
            <w:r>
              <w:rPr>
                <w:rFonts w:hint="eastAsia" w:ascii="Times New Roman" w:hAnsi="Times New Roman" w:eastAsia="仿宋_GB2312"/>
                <w:spacing w:val="-18"/>
                <w:sz w:val="24"/>
              </w:rPr>
              <w:t>教学</w:t>
            </w:r>
            <w:r>
              <w:rPr>
                <w:rFonts w:ascii="Times New Roman" w:hAnsi="Times New Roman" w:eastAsia="仿宋_GB2312"/>
                <w:spacing w:val="-18"/>
                <w:sz w:val="24"/>
              </w:rPr>
              <w:t>奖项、教</w:t>
            </w:r>
            <w:r>
              <w:rPr>
                <w:rFonts w:hint="eastAsia" w:ascii="Times New Roman" w:hAnsi="Times New Roman" w:eastAsia="仿宋_GB2312"/>
                <w:spacing w:val="-18"/>
                <w:sz w:val="24"/>
              </w:rPr>
              <w:t>改项目</w:t>
            </w:r>
            <w:r>
              <w:rPr>
                <w:rFonts w:ascii="Times New Roman" w:hAnsi="Times New Roman" w:eastAsia="仿宋_GB2312"/>
                <w:spacing w:val="-18"/>
                <w:sz w:val="24"/>
              </w:rPr>
              <w:t>、</w:t>
            </w:r>
          </w:p>
          <w:p w14:paraId="1B247E87">
            <w:pPr>
              <w:spacing w:line="330" w:lineRule="exact"/>
              <w:jc w:val="center"/>
              <w:rPr>
                <w:rFonts w:ascii="Times New Roman" w:hAnsi="Times New Roman" w:eastAsia="仿宋_GB2312"/>
                <w:spacing w:val="-14"/>
                <w:sz w:val="24"/>
              </w:rPr>
            </w:pPr>
            <w:r>
              <w:rPr>
                <w:rFonts w:ascii="Times New Roman" w:hAnsi="Times New Roman" w:eastAsia="仿宋_GB2312"/>
                <w:spacing w:val="-14"/>
                <w:sz w:val="24"/>
              </w:rPr>
              <w:t>人才培养</w:t>
            </w:r>
          </w:p>
        </w:tc>
        <w:tc>
          <w:tcPr>
            <w:tcW w:w="5874" w:type="dxa"/>
            <w:noWrap w:val="0"/>
            <w:vAlign w:val="center"/>
          </w:tcPr>
          <w:p w14:paraId="2C331C09">
            <w:pPr>
              <w:spacing w:line="330" w:lineRule="exact"/>
              <w:rPr>
                <w:rFonts w:ascii="Times New Roman" w:hAnsi="Times New Roman" w:eastAsia="仿宋_GB2312"/>
                <w:sz w:val="24"/>
              </w:rPr>
            </w:pPr>
            <w:r>
              <w:rPr>
                <w:rFonts w:hint="eastAsia" w:ascii="Times New Roman" w:hAnsi="Times New Roman" w:eastAsia="仿宋_GB2312"/>
                <w:sz w:val="24"/>
              </w:rPr>
              <w:t>国家级教学成果奖特等奖、国家教材奖特等奖</w:t>
            </w:r>
          </w:p>
        </w:tc>
        <w:tc>
          <w:tcPr>
            <w:tcW w:w="1203" w:type="dxa"/>
            <w:noWrap w:val="0"/>
            <w:vAlign w:val="center"/>
          </w:tcPr>
          <w:p w14:paraId="7A00FA88">
            <w:pPr>
              <w:spacing w:line="330" w:lineRule="exact"/>
              <w:jc w:val="center"/>
              <w:rPr>
                <w:rFonts w:ascii="Times New Roman" w:hAnsi="Times New Roman" w:eastAsia="仿宋_GB2312"/>
                <w:sz w:val="24"/>
              </w:rPr>
            </w:pPr>
            <w:r>
              <w:rPr>
                <w:rFonts w:hint="eastAsia" w:ascii="Times New Roman" w:hAnsi="Times New Roman" w:eastAsia="仿宋_GB2312"/>
                <w:sz w:val="24"/>
              </w:rPr>
              <w:t>4000</w:t>
            </w:r>
          </w:p>
        </w:tc>
      </w:tr>
      <w:tr w14:paraId="512F5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634DEC3A">
            <w:pPr>
              <w:spacing w:line="360" w:lineRule="exact"/>
              <w:jc w:val="center"/>
              <w:rPr>
                <w:rFonts w:ascii="Times New Roman" w:hAnsi="Times New Roman" w:eastAsia="仿宋_GB2312"/>
                <w:sz w:val="24"/>
              </w:rPr>
            </w:pPr>
          </w:p>
        </w:tc>
        <w:tc>
          <w:tcPr>
            <w:tcW w:w="990" w:type="dxa"/>
            <w:vMerge w:val="continue"/>
            <w:noWrap w:val="0"/>
            <w:vAlign w:val="center"/>
          </w:tcPr>
          <w:p w14:paraId="5C23C434">
            <w:pPr>
              <w:spacing w:line="330" w:lineRule="exact"/>
              <w:jc w:val="center"/>
              <w:rPr>
                <w:rFonts w:ascii="Times New Roman" w:hAnsi="Times New Roman" w:eastAsia="仿宋_GB2312"/>
                <w:sz w:val="24"/>
              </w:rPr>
            </w:pPr>
          </w:p>
        </w:tc>
        <w:tc>
          <w:tcPr>
            <w:tcW w:w="5874" w:type="dxa"/>
            <w:noWrap w:val="0"/>
            <w:vAlign w:val="center"/>
          </w:tcPr>
          <w:p w14:paraId="78871EE6">
            <w:pPr>
              <w:spacing w:line="330" w:lineRule="exact"/>
              <w:rPr>
                <w:rFonts w:ascii="Times New Roman" w:hAnsi="Times New Roman" w:eastAsia="仿宋_GB2312"/>
                <w:sz w:val="24"/>
              </w:rPr>
            </w:pPr>
            <w:r>
              <w:rPr>
                <w:rFonts w:hint="eastAsia" w:ascii="Times New Roman" w:hAnsi="Times New Roman" w:eastAsia="仿宋_GB2312"/>
                <w:sz w:val="24"/>
              </w:rPr>
              <w:t>国家级教学成果奖一等奖、国家教材奖一等奖</w:t>
            </w:r>
          </w:p>
        </w:tc>
        <w:tc>
          <w:tcPr>
            <w:tcW w:w="1203" w:type="dxa"/>
            <w:noWrap w:val="0"/>
            <w:vAlign w:val="center"/>
          </w:tcPr>
          <w:p w14:paraId="1B0227C7">
            <w:pPr>
              <w:spacing w:line="330" w:lineRule="exact"/>
              <w:jc w:val="center"/>
              <w:rPr>
                <w:rFonts w:ascii="Times New Roman" w:hAnsi="Times New Roman" w:eastAsia="仿宋_GB2312"/>
                <w:sz w:val="24"/>
              </w:rPr>
            </w:pPr>
            <w:r>
              <w:rPr>
                <w:rFonts w:ascii="Times New Roman" w:hAnsi="Times New Roman" w:eastAsia="仿宋_GB2312"/>
                <w:sz w:val="24"/>
              </w:rPr>
              <w:t>20</w:t>
            </w:r>
            <w:r>
              <w:rPr>
                <w:rFonts w:hint="eastAsia" w:ascii="Times New Roman" w:hAnsi="Times New Roman" w:eastAsia="仿宋_GB2312"/>
                <w:sz w:val="24"/>
              </w:rPr>
              <w:t>00</w:t>
            </w:r>
          </w:p>
        </w:tc>
      </w:tr>
      <w:tr w14:paraId="4A0A9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57C44EB5">
            <w:pPr>
              <w:spacing w:line="360" w:lineRule="exact"/>
              <w:jc w:val="center"/>
              <w:rPr>
                <w:rFonts w:ascii="Times New Roman" w:hAnsi="Times New Roman" w:eastAsia="仿宋_GB2312"/>
                <w:sz w:val="24"/>
              </w:rPr>
            </w:pPr>
          </w:p>
        </w:tc>
        <w:tc>
          <w:tcPr>
            <w:tcW w:w="990" w:type="dxa"/>
            <w:vMerge w:val="continue"/>
            <w:noWrap w:val="0"/>
            <w:vAlign w:val="center"/>
          </w:tcPr>
          <w:p w14:paraId="28E1556F">
            <w:pPr>
              <w:spacing w:line="330" w:lineRule="exact"/>
              <w:jc w:val="center"/>
              <w:rPr>
                <w:rFonts w:ascii="Times New Roman" w:hAnsi="Times New Roman" w:eastAsia="仿宋_GB2312"/>
                <w:sz w:val="24"/>
              </w:rPr>
            </w:pPr>
          </w:p>
        </w:tc>
        <w:tc>
          <w:tcPr>
            <w:tcW w:w="5874" w:type="dxa"/>
            <w:noWrap w:val="0"/>
            <w:vAlign w:val="center"/>
          </w:tcPr>
          <w:p w14:paraId="289DCF9B">
            <w:pPr>
              <w:spacing w:line="330" w:lineRule="exact"/>
              <w:rPr>
                <w:rFonts w:ascii="Times New Roman" w:hAnsi="Times New Roman" w:eastAsia="仿宋_GB2312"/>
                <w:sz w:val="24"/>
              </w:rPr>
            </w:pPr>
            <w:r>
              <w:rPr>
                <w:rFonts w:hint="eastAsia" w:ascii="Times New Roman" w:hAnsi="Times New Roman" w:eastAsia="仿宋_GB2312"/>
                <w:sz w:val="24"/>
              </w:rPr>
              <w:t>国家级教学成果奖二等奖、国家教材奖二等奖</w:t>
            </w:r>
          </w:p>
        </w:tc>
        <w:tc>
          <w:tcPr>
            <w:tcW w:w="1203" w:type="dxa"/>
            <w:noWrap w:val="0"/>
            <w:vAlign w:val="center"/>
          </w:tcPr>
          <w:p w14:paraId="2150A84A">
            <w:pPr>
              <w:spacing w:line="330" w:lineRule="exact"/>
              <w:jc w:val="center"/>
              <w:rPr>
                <w:rFonts w:ascii="Times New Roman" w:hAnsi="Times New Roman" w:eastAsia="仿宋_GB2312"/>
                <w:sz w:val="24"/>
              </w:rPr>
            </w:pPr>
            <w:r>
              <w:rPr>
                <w:rFonts w:hint="eastAsia" w:ascii="Times New Roman" w:hAnsi="Times New Roman" w:eastAsia="仿宋_GB2312"/>
                <w:sz w:val="24"/>
              </w:rPr>
              <w:t>6</w:t>
            </w:r>
            <w:r>
              <w:rPr>
                <w:rFonts w:ascii="Times New Roman" w:hAnsi="Times New Roman" w:eastAsia="仿宋_GB2312"/>
                <w:sz w:val="24"/>
              </w:rPr>
              <w:t>00</w:t>
            </w:r>
          </w:p>
        </w:tc>
      </w:tr>
      <w:tr w14:paraId="583F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74F3D04D">
            <w:pPr>
              <w:spacing w:line="360" w:lineRule="exact"/>
              <w:jc w:val="center"/>
              <w:rPr>
                <w:rFonts w:ascii="Times New Roman" w:hAnsi="Times New Roman" w:eastAsia="仿宋_GB2312"/>
                <w:sz w:val="24"/>
              </w:rPr>
            </w:pPr>
          </w:p>
        </w:tc>
        <w:tc>
          <w:tcPr>
            <w:tcW w:w="990" w:type="dxa"/>
            <w:vMerge w:val="continue"/>
            <w:noWrap w:val="0"/>
            <w:vAlign w:val="center"/>
          </w:tcPr>
          <w:p w14:paraId="73390AA0">
            <w:pPr>
              <w:spacing w:line="330" w:lineRule="exact"/>
              <w:jc w:val="center"/>
              <w:rPr>
                <w:rFonts w:ascii="Times New Roman" w:hAnsi="Times New Roman" w:eastAsia="仿宋_GB2312"/>
                <w:sz w:val="24"/>
              </w:rPr>
            </w:pPr>
          </w:p>
        </w:tc>
        <w:tc>
          <w:tcPr>
            <w:tcW w:w="5874" w:type="dxa"/>
            <w:noWrap w:val="0"/>
            <w:vAlign w:val="center"/>
          </w:tcPr>
          <w:p w14:paraId="11CCDF91">
            <w:pPr>
              <w:spacing w:line="330" w:lineRule="exact"/>
              <w:rPr>
                <w:rFonts w:ascii="Times New Roman" w:hAnsi="Times New Roman" w:eastAsia="仿宋_GB2312"/>
                <w:sz w:val="24"/>
              </w:rPr>
            </w:pPr>
            <w:r>
              <w:rPr>
                <w:rFonts w:hint="eastAsia" w:ascii="Times New Roman" w:hAnsi="Times New Roman" w:eastAsia="仿宋_GB2312"/>
                <w:sz w:val="24"/>
              </w:rPr>
              <w:t>省级教学成果奖特等奖</w:t>
            </w:r>
          </w:p>
        </w:tc>
        <w:tc>
          <w:tcPr>
            <w:tcW w:w="1203" w:type="dxa"/>
            <w:noWrap w:val="0"/>
            <w:vAlign w:val="center"/>
          </w:tcPr>
          <w:p w14:paraId="4B49C295">
            <w:pPr>
              <w:spacing w:line="330" w:lineRule="exact"/>
              <w:jc w:val="center"/>
              <w:rPr>
                <w:rFonts w:ascii="Times New Roman" w:hAnsi="Times New Roman" w:eastAsia="仿宋_GB2312"/>
                <w:sz w:val="24"/>
              </w:rPr>
            </w:pPr>
            <w:r>
              <w:rPr>
                <w:rFonts w:hint="eastAsia" w:ascii="Times New Roman" w:hAnsi="Times New Roman" w:eastAsia="仿宋_GB2312"/>
                <w:sz w:val="24"/>
              </w:rPr>
              <w:t>500</w:t>
            </w:r>
          </w:p>
        </w:tc>
      </w:tr>
      <w:tr w14:paraId="54828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07EECB35">
            <w:pPr>
              <w:spacing w:line="360" w:lineRule="exact"/>
              <w:jc w:val="center"/>
              <w:rPr>
                <w:rFonts w:ascii="Times New Roman" w:hAnsi="Times New Roman" w:eastAsia="仿宋_GB2312"/>
                <w:sz w:val="24"/>
              </w:rPr>
            </w:pPr>
          </w:p>
        </w:tc>
        <w:tc>
          <w:tcPr>
            <w:tcW w:w="990" w:type="dxa"/>
            <w:vMerge w:val="continue"/>
            <w:noWrap w:val="0"/>
            <w:vAlign w:val="center"/>
          </w:tcPr>
          <w:p w14:paraId="55D963DD">
            <w:pPr>
              <w:spacing w:line="330" w:lineRule="exact"/>
              <w:jc w:val="center"/>
              <w:rPr>
                <w:rFonts w:ascii="Times New Roman" w:hAnsi="Times New Roman" w:eastAsia="仿宋_GB2312"/>
                <w:sz w:val="24"/>
              </w:rPr>
            </w:pPr>
          </w:p>
        </w:tc>
        <w:tc>
          <w:tcPr>
            <w:tcW w:w="5874" w:type="dxa"/>
            <w:noWrap w:val="0"/>
            <w:vAlign w:val="center"/>
          </w:tcPr>
          <w:p w14:paraId="661B7F54">
            <w:pPr>
              <w:spacing w:line="330" w:lineRule="exact"/>
              <w:rPr>
                <w:rFonts w:ascii="Times New Roman" w:hAnsi="Times New Roman" w:eastAsia="仿宋_GB2312"/>
                <w:sz w:val="24"/>
              </w:rPr>
            </w:pPr>
            <w:r>
              <w:rPr>
                <w:rFonts w:hint="eastAsia" w:ascii="Times New Roman" w:hAnsi="Times New Roman" w:eastAsia="仿宋_GB2312"/>
                <w:sz w:val="24"/>
              </w:rPr>
              <w:t>省级教学成果奖</w:t>
            </w:r>
            <w:r>
              <w:rPr>
                <w:rFonts w:ascii="Times New Roman" w:hAnsi="Times New Roman" w:eastAsia="仿宋_GB2312"/>
                <w:sz w:val="24"/>
              </w:rPr>
              <w:t>一</w:t>
            </w:r>
            <w:r>
              <w:rPr>
                <w:rFonts w:hint="eastAsia" w:ascii="Times New Roman" w:hAnsi="Times New Roman" w:eastAsia="仿宋_GB2312"/>
                <w:sz w:val="24"/>
              </w:rPr>
              <w:t>等奖、省级教材奖一等奖</w:t>
            </w:r>
          </w:p>
        </w:tc>
        <w:tc>
          <w:tcPr>
            <w:tcW w:w="1203" w:type="dxa"/>
            <w:noWrap w:val="0"/>
            <w:vAlign w:val="center"/>
          </w:tcPr>
          <w:p w14:paraId="782FFDD1">
            <w:pPr>
              <w:spacing w:line="330" w:lineRule="exact"/>
              <w:jc w:val="center"/>
              <w:rPr>
                <w:rFonts w:ascii="Times New Roman" w:hAnsi="Times New Roman" w:eastAsia="仿宋_GB2312"/>
                <w:sz w:val="24"/>
              </w:rPr>
            </w:pPr>
            <w:r>
              <w:rPr>
                <w:rFonts w:hint="eastAsia" w:ascii="Times New Roman" w:hAnsi="Times New Roman" w:eastAsia="仿宋_GB2312"/>
                <w:sz w:val="24"/>
              </w:rPr>
              <w:t>300</w:t>
            </w:r>
          </w:p>
        </w:tc>
      </w:tr>
      <w:tr w14:paraId="396CF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3A9DB76F">
            <w:pPr>
              <w:spacing w:line="360" w:lineRule="exact"/>
              <w:jc w:val="center"/>
              <w:rPr>
                <w:rFonts w:ascii="Times New Roman" w:hAnsi="Times New Roman" w:eastAsia="仿宋_GB2312"/>
                <w:sz w:val="24"/>
              </w:rPr>
            </w:pPr>
          </w:p>
        </w:tc>
        <w:tc>
          <w:tcPr>
            <w:tcW w:w="990" w:type="dxa"/>
            <w:vMerge w:val="continue"/>
            <w:noWrap w:val="0"/>
            <w:vAlign w:val="center"/>
          </w:tcPr>
          <w:p w14:paraId="162FF451">
            <w:pPr>
              <w:spacing w:line="330" w:lineRule="exact"/>
              <w:jc w:val="center"/>
              <w:rPr>
                <w:rFonts w:ascii="Times New Roman" w:hAnsi="Times New Roman" w:eastAsia="仿宋_GB2312"/>
                <w:sz w:val="24"/>
              </w:rPr>
            </w:pPr>
          </w:p>
        </w:tc>
        <w:tc>
          <w:tcPr>
            <w:tcW w:w="5874" w:type="dxa"/>
            <w:noWrap w:val="0"/>
            <w:vAlign w:val="center"/>
          </w:tcPr>
          <w:p w14:paraId="31A03C43">
            <w:pPr>
              <w:spacing w:line="330" w:lineRule="exact"/>
              <w:rPr>
                <w:rFonts w:ascii="Times New Roman" w:hAnsi="Times New Roman" w:eastAsia="仿宋_GB2312"/>
                <w:sz w:val="24"/>
              </w:rPr>
            </w:pPr>
            <w:r>
              <w:rPr>
                <w:rFonts w:hint="eastAsia" w:ascii="Times New Roman" w:hAnsi="Times New Roman" w:eastAsia="仿宋_GB2312"/>
                <w:sz w:val="24"/>
              </w:rPr>
              <w:t>省级教学成果奖</w:t>
            </w:r>
            <w:r>
              <w:rPr>
                <w:rFonts w:ascii="Times New Roman" w:hAnsi="Times New Roman" w:eastAsia="仿宋_GB2312"/>
                <w:sz w:val="24"/>
              </w:rPr>
              <w:t>二</w:t>
            </w:r>
            <w:r>
              <w:rPr>
                <w:rFonts w:hint="eastAsia" w:ascii="Times New Roman" w:hAnsi="Times New Roman" w:eastAsia="仿宋_GB2312"/>
                <w:sz w:val="24"/>
              </w:rPr>
              <w:t>等奖、省级教材奖二等奖</w:t>
            </w:r>
          </w:p>
        </w:tc>
        <w:tc>
          <w:tcPr>
            <w:tcW w:w="1203" w:type="dxa"/>
            <w:noWrap w:val="0"/>
            <w:vAlign w:val="center"/>
          </w:tcPr>
          <w:p w14:paraId="060DDC15">
            <w:pPr>
              <w:spacing w:line="330" w:lineRule="exact"/>
              <w:jc w:val="center"/>
              <w:rPr>
                <w:rFonts w:ascii="Times New Roman" w:hAnsi="Times New Roman" w:eastAsia="仿宋_GB2312"/>
                <w:sz w:val="24"/>
              </w:rPr>
            </w:pPr>
            <w:r>
              <w:rPr>
                <w:rFonts w:hint="eastAsia" w:ascii="Times New Roman" w:hAnsi="Times New Roman" w:eastAsia="仿宋_GB2312"/>
                <w:sz w:val="24"/>
              </w:rPr>
              <w:t>150</w:t>
            </w:r>
          </w:p>
        </w:tc>
      </w:tr>
      <w:tr w14:paraId="02709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78EEEAB4">
            <w:pPr>
              <w:spacing w:line="360" w:lineRule="exact"/>
              <w:jc w:val="center"/>
              <w:rPr>
                <w:rFonts w:ascii="Times New Roman" w:hAnsi="Times New Roman" w:eastAsia="仿宋_GB2312"/>
                <w:sz w:val="24"/>
              </w:rPr>
            </w:pPr>
          </w:p>
        </w:tc>
        <w:tc>
          <w:tcPr>
            <w:tcW w:w="990" w:type="dxa"/>
            <w:vMerge w:val="continue"/>
            <w:noWrap w:val="0"/>
            <w:vAlign w:val="center"/>
          </w:tcPr>
          <w:p w14:paraId="76833A36">
            <w:pPr>
              <w:spacing w:line="330" w:lineRule="exact"/>
              <w:jc w:val="center"/>
              <w:rPr>
                <w:rFonts w:ascii="Times New Roman" w:hAnsi="Times New Roman" w:eastAsia="仿宋_GB2312"/>
                <w:sz w:val="24"/>
              </w:rPr>
            </w:pPr>
          </w:p>
        </w:tc>
        <w:tc>
          <w:tcPr>
            <w:tcW w:w="5874" w:type="dxa"/>
            <w:noWrap w:val="0"/>
            <w:vAlign w:val="center"/>
          </w:tcPr>
          <w:p w14:paraId="09DD1435">
            <w:pPr>
              <w:spacing w:line="330" w:lineRule="exact"/>
              <w:rPr>
                <w:rFonts w:ascii="Times New Roman" w:hAnsi="Times New Roman" w:eastAsia="仿宋_GB2312"/>
                <w:sz w:val="24"/>
              </w:rPr>
            </w:pPr>
            <w:r>
              <w:rPr>
                <w:rFonts w:hint="eastAsia" w:ascii="Times New Roman" w:hAnsi="Times New Roman" w:eastAsia="仿宋_GB2312"/>
                <w:sz w:val="24"/>
              </w:rPr>
              <w:t>省级研究生实践教学成果、省级研究生教学成果奖</w:t>
            </w:r>
          </w:p>
        </w:tc>
        <w:tc>
          <w:tcPr>
            <w:tcW w:w="1203" w:type="dxa"/>
            <w:noWrap w:val="0"/>
            <w:vAlign w:val="center"/>
          </w:tcPr>
          <w:p w14:paraId="01BFF26A">
            <w:pPr>
              <w:spacing w:line="330" w:lineRule="exact"/>
              <w:jc w:val="center"/>
              <w:rPr>
                <w:rFonts w:ascii="Times New Roman" w:hAnsi="Times New Roman" w:eastAsia="仿宋_GB2312"/>
                <w:sz w:val="24"/>
              </w:rPr>
            </w:pPr>
            <w:r>
              <w:rPr>
                <w:rFonts w:hint="eastAsia" w:ascii="Times New Roman" w:hAnsi="Times New Roman" w:eastAsia="仿宋_GB2312"/>
                <w:sz w:val="24"/>
              </w:rPr>
              <w:t>100</w:t>
            </w:r>
          </w:p>
        </w:tc>
      </w:tr>
      <w:tr w14:paraId="35780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0A6BD729">
            <w:pPr>
              <w:spacing w:line="360" w:lineRule="exact"/>
              <w:jc w:val="center"/>
              <w:rPr>
                <w:rFonts w:ascii="Times New Roman" w:hAnsi="Times New Roman" w:eastAsia="仿宋_GB2312"/>
                <w:sz w:val="24"/>
              </w:rPr>
            </w:pPr>
          </w:p>
        </w:tc>
        <w:tc>
          <w:tcPr>
            <w:tcW w:w="990" w:type="dxa"/>
            <w:vMerge w:val="continue"/>
            <w:noWrap w:val="0"/>
            <w:vAlign w:val="center"/>
          </w:tcPr>
          <w:p w14:paraId="3A645C59">
            <w:pPr>
              <w:spacing w:line="330" w:lineRule="exact"/>
              <w:jc w:val="center"/>
              <w:rPr>
                <w:rFonts w:ascii="Times New Roman" w:hAnsi="Times New Roman" w:eastAsia="仿宋_GB2312"/>
                <w:sz w:val="24"/>
              </w:rPr>
            </w:pPr>
          </w:p>
        </w:tc>
        <w:tc>
          <w:tcPr>
            <w:tcW w:w="5874" w:type="dxa"/>
            <w:noWrap w:val="0"/>
            <w:vAlign w:val="center"/>
          </w:tcPr>
          <w:p w14:paraId="651A4643">
            <w:pPr>
              <w:spacing w:line="330" w:lineRule="exact"/>
              <w:rPr>
                <w:rFonts w:ascii="Times New Roman" w:hAnsi="Times New Roman" w:eastAsia="仿宋_GB2312"/>
                <w:sz w:val="24"/>
              </w:rPr>
            </w:pPr>
            <w:r>
              <w:rPr>
                <w:rFonts w:hint="eastAsia" w:ascii="Times New Roman" w:hAnsi="Times New Roman" w:eastAsia="仿宋_GB2312"/>
                <w:sz w:val="24"/>
              </w:rPr>
              <w:t>国家级教改项目</w:t>
            </w:r>
          </w:p>
        </w:tc>
        <w:tc>
          <w:tcPr>
            <w:tcW w:w="1203" w:type="dxa"/>
            <w:noWrap w:val="0"/>
            <w:vAlign w:val="center"/>
          </w:tcPr>
          <w:p w14:paraId="54E716C2">
            <w:pPr>
              <w:spacing w:line="330" w:lineRule="exact"/>
              <w:jc w:val="center"/>
              <w:rPr>
                <w:rFonts w:ascii="Times New Roman" w:hAnsi="Times New Roman" w:eastAsia="仿宋_GB2312"/>
                <w:sz w:val="24"/>
              </w:rPr>
            </w:pPr>
            <w:r>
              <w:rPr>
                <w:rFonts w:ascii="Times New Roman" w:hAnsi="Times New Roman" w:eastAsia="仿宋_GB2312"/>
                <w:sz w:val="24"/>
              </w:rPr>
              <w:t>10</w:t>
            </w:r>
            <w:r>
              <w:rPr>
                <w:rFonts w:hint="eastAsia" w:ascii="Times New Roman" w:hAnsi="Times New Roman" w:eastAsia="仿宋_GB2312"/>
                <w:sz w:val="24"/>
              </w:rPr>
              <w:t>0</w:t>
            </w:r>
          </w:p>
        </w:tc>
      </w:tr>
      <w:tr w14:paraId="66C86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674556FA">
            <w:pPr>
              <w:spacing w:line="360" w:lineRule="exact"/>
              <w:jc w:val="center"/>
              <w:rPr>
                <w:rFonts w:ascii="Times New Roman" w:hAnsi="Times New Roman" w:eastAsia="仿宋_GB2312"/>
                <w:sz w:val="24"/>
              </w:rPr>
            </w:pPr>
          </w:p>
        </w:tc>
        <w:tc>
          <w:tcPr>
            <w:tcW w:w="990" w:type="dxa"/>
            <w:vMerge w:val="continue"/>
            <w:noWrap w:val="0"/>
            <w:vAlign w:val="center"/>
          </w:tcPr>
          <w:p w14:paraId="638EA111">
            <w:pPr>
              <w:spacing w:line="330" w:lineRule="exact"/>
              <w:jc w:val="center"/>
              <w:rPr>
                <w:rFonts w:ascii="Times New Roman" w:hAnsi="Times New Roman" w:eastAsia="仿宋_GB2312"/>
                <w:sz w:val="24"/>
              </w:rPr>
            </w:pPr>
          </w:p>
        </w:tc>
        <w:tc>
          <w:tcPr>
            <w:tcW w:w="5874" w:type="dxa"/>
            <w:noWrap w:val="0"/>
            <w:vAlign w:val="center"/>
          </w:tcPr>
          <w:p w14:paraId="2E63834B">
            <w:pPr>
              <w:spacing w:line="330" w:lineRule="exact"/>
              <w:rPr>
                <w:rFonts w:ascii="Times New Roman" w:hAnsi="Times New Roman" w:eastAsia="仿宋_GB2312"/>
                <w:sz w:val="24"/>
              </w:rPr>
            </w:pPr>
            <w:r>
              <w:rPr>
                <w:rFonts w:hint="eastAsia" w:ascii="Times New Roman" w:hAnsi="Times New Roman" w:eastAsia="仿宋_GB2312"/>
                <w:sz w:val="24"/>
              </w:rPr>
              <w:t>省级教改项目和省级以上产学合作协同育人项目</w:t>
            </w:r>
          </w:p>
        </w:tc>
        <w:tc>
          <w:tcPr>
            <w:tcW w:w="1203" w:type="dxa"/>
            <w:noWrap w:val="0"/>
            <w:vAlign w:val="center"/>
          </w:tcPr>
          <w:p w14:paraId="3EF74114">
            <w:pPr>
              <w:spacing w:line="330" w:lineRule="exact"/>
              <w:jc w:val="center"/>
              <w:rPr>
                <w:rFonts w:ascii="Times New Roman" w:hAnsi="Times New Roman" w:eastAsia="仿宋_GB2312"/>
                <w:sz w:val="24"/>
              </w:rPr>
            </w:pPr>
            <w:r>
              <w:rPr>
                <w:rFonts w:ascii="Times New Roman" w:hAnsi="Times New Roman" w:eastAsia="仿宋_GB2312"/>
                <w:sz w:val="24"/>
              </w:rPr>
              <w:t>20</w:t>
            </w:r>
          </w:p>
        </w:tc>
      </w:tr>
      <w:tr w14:paraId="3E5F8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4171EF2C">
            <w:pPr>
              <w:spacing w:line="360" w:lineRule="exact"/>
              <w:jc w:val="center"/>
              <w:rPr>
                <w:rFonts w:ascii="Times New Roman" w:hAnsi="Times New Roman" w:eastAsia="仿宋_GB2312"/>
                <w:sz w:val="24"/>
              </w:rPr>
            </w:pPr>
          </w:p>
        </w:tc>
        <w:tc>
          <w:tcPr>
            <w:tcW w:w="990" w:type="dxa"/>
            <w:vMerge w:val="continue"/>
            <w:noWrap w:val="0"/>
            <w:vAlign w:val="center"/>
          </w:tcPr>
          <w:p w14:paraId="5D725091">
            <w:pPr>
              <w:spacing w:line="330" w:lineRule="exact"/>
              <w:jc w:val="center"/>
              <w:rPr>
                <w:rFonts w:ascii="Times New Roman" w:hAnsi="Times New Roman" w:eastAsia="仿宋_GB2312"/>
                <w:sz w:val="24"/>
              </w:rPr>
            </w:pPr>
          </w:p>
        </w:tc>
        <w:tc>
          <w:tcPr>
            <w:tcW w:w="5874" w:type="dxa"/>
            <w:noWrap w:val="0"/>
            <w:vAlign w:val="center"/>
          </w:tcPr>
          <w:p w14:paraId="627E2A51">
            <w:pPr>
              <w:spacing w:line="330" w:lineRule="exact"/>
              <w:rPr>
                <w:rFonts w:ascii="Times New Roman" w:hAnsi="Times New Roman" w:eastAsia="仿宋_GB2312"/>
                <w:sz w:val="24"/>
              </w:rPr>
            </w:pPr>
            <w:r>
              <w:rPr>
                <w:rFonts w:hint="eastAsia" w:ascii="Times New Roman" w:hAnsi="Times New Roman" w:eastAsia="仿宋_GB2312"/>
                <w:sz w:val="24"/>
              </w:rPr>
              <w:t>国家级重点、规划教材（图书）</w:t>
            </w:r>
          </w:p>
        </w:tc>
        <w:tc>
          <w:tcPr>
            <w:tcW w:w="1203" w:type="dxa"/>
            <w:noWrap w:val="0"/>
            <w:vAlign w:val="center"/>
          </w:tcPr>
          <w:p w14:paraId="070B24F4">
            <w:pPr>
              <w:spacing w:line="330" w:lineRule="exact"/>
              <w:jc w:val="center"/>
              <w:rPr>
                <w:rFonts w:ascii="Times New Roman" w:hAnsi="Times New Roman" w:eastAsia="仿宋_GB2312"/>
                <w:sz w:val="24"/>
              </w:rPr>
            </w:pPr>
            <w:r>
              <w:rPr>
                <w:rFonts w:ascii="Times New Roman" w:hAnsi="Times New Roman" w:eastAsia="仿宋_GB2312"/>
                <w:sz w:val="24"/>
              </w:rPr>
              <w:t>100</w:t>
            </w:r>
          </w:p>
        </w:tc>
      </w:tr>
      <w:tr w14:paraId="4F8FB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4F14555F">
            <w:pPr>
              <w:spacing w:line="360" w:lineRule="exact"/>
              <w:jc w:val="center"/>
              <w:rPr>
                <w:rFonts w:ascii="Times New Roman" w:hAnsi="Times New Roman" w:eastAsia="仿宋_GB2312"/>
                <w:sz w:val="24"/>
              </w:rPr>
            </w:pPr>
          </w:p>
        </w:tc>
        <w:tc>
          <w:tcPr>
            <w:tcW w:w="990" w:type="dxa"/>
            <w:vMerge w:val="continue"/>
            <w:noWrap w:val="0"/>
            <w:vAlign w:val="center"/>
          </w:tcPr>
          <w:p w14:paraId="5222A105">
            <w:pPr>
              <w:spacing w:line="330" w:lineRule="exact"/>
              <w:jc w:val="center"/>
              <w:rPr>
                <w:rFonts w:ascii="Times New Roman" w:hAnsi="Times New Roman" w:eastAsia="仿宋_GB2312"/>
                <w:sz w:val="24"/>
              </w:rPr>
            </w:pPr>
          </w:p>
        </w:tc>
        <w:tc>
          <w:tcPr>
            <w:tcW w:w="5874" w:type="dxa"/>
            <w:noWrap w:val="0"/>
            <w:vAlign w:val="center"/>
          </w:tcPr>
          <w:p w14:paraId="209D49A9">
            <w:pPr>
              <w:spacing w:line="330" w:lineRule="exact"/>
              <w:rPr>
                <w:rFonts w:ascii="Times New Roman" w:hAnsi="Times New Roman" w:eastAsia="仿宋_GB2312"/>
                <w:sz w:val="24"/>
              </w:rPr>
            </w:pPr>
            <w:r>
              <w:rPr>
                <w:rFonts w:hint="eastAsia" w:ascii="Times New Roman" w:hAnsi="Times New Roman" w:eastAsia="仿宋_GB2312"/>
                <w:sz w:val="24"/>
              </w:rPr>
              <w:t>省级重点、优秀和规划教材（图书）</w:t>
            </w:r>
          </w:p>
        </w:tc>
        <w:tc>
          <w:tcPr>
            <w:tcW w:w="1203" w:type="dxa"/>
            <w:noWrap w:val="0"/>
            <w:vAlign w:val="center"/>
          </w:tcPr>
          <w:p w14:paraId="3D11F86E">
            <w:pPr>
              <w:spacing w:line="330" w:lineRule="exact"/>
              <w:jc w:val="center"/>
              <w:rPr>
                <w:rFonts w:ascii="Times New Roman" w:hAnsi="Times New Roman" w:eastAsia="仿宋_GB2312"/>
                <w:sz w:val="24"/>
              </w:rPr>
            </w:pPr>
            <w:r>
              <w:rPr>
                <w:rFonts w:ascii="Times New Roman" w:hAnsi="Times New Roman" w:eastAsia="仿宋_GB2312"/>
                <w:sz w:val="24"/>
              </w:rPr>
              <w:t>5</w:t>
            </w:r>
            <w:r>
              <w:rPr>
                <w:rFonts w:hint="eastAsia" w:ascii="Times New Roman" w:hAnsi="Times New Roman" w:eastAsia="仿宋_GB2312"/>
                <w:sz w:val="24"/>
              </w:rPr>
              <w:t>0</w:t>
            </w:r>
          </w:p>
        </w:tc>
      </w:tr>
      <w:tr w14:paraId="53908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41E34382">
            <w:pPr>
              <w:spacing w:line="360" w:lineRule="exact"/>
              <w:jc w:val="center"/>
              <w:rPr>
                <w:rFonts w:ascii="Times New Roman" w:hAnsi="Times New Roman" w:eastAsia="仿宋_GB2312"/>
                <w:sz w:val="24"/>
              </w:rPr>
            </w:pPr>
          </w:p>
        </w:tc>
        <w:tc>
          <w:tcPr>
            <w:tcW w:w="990" w:type="dxa"/>
            <w:vMerge w:val="continue"/>
            <w:noWrap w:val="0"/>
            <w:vAlign w:val="center"/>
          </w:tcPr>
          <w:p w14:paraId="296EB002">
            <w:pPr>
              <w:spacing w:line="330" w:lineRule="exact"/>
              <w:jc w:val="center"/>
              <w:rPr>
                <w:rFonts w:ascii="Times New Roman" w:hAnsi="Times New Roman" w:eastAsia="仿宋_GB2312"/>
                <w:sz w:val="24"/>
              </w:rPr>
            </w:pPr>
          </w:p>
        </w:tc>
        <w:tc>
          <w:tcPr>
            <w:tcW w:w="5874" w:type="dxa"/>
            <w:noWrap w:val="0"/>
            <w:vAlign w:val="center"/>
          </w:tcPr>
          <w:p w14:paraId="5FEAAD4D">
            <w:pPr>
              <w:spacing w:line="330" w:lineRule="exact"/>
              <w:rPr>
                <w:rFonts w:ascii="Times New Roman" w:hAnsi="Times New Roman" w:eastAsia="仿宋_GB2312"/>
                <w:sz w:val="24"/>
              </w:rPr>
            </w:pPr>
            <w:r>
              <w:rPr>
                <w:rFonts w:hint="eastAsia" w:ascii="Times New Roman" w:hAnsi="Times New Roman" w:eastAsia="仿宋_GB2312"/>
                <w:sz w:val="24"/>
              </w:rPr>
              <w:t>指导博士后出站或博士生毕业</w:t>
            </w:r>
          </w:p>
        </w:tc>
        <w:tc>
          <w:tcPr>
            <w:tcW w:w="1203" w:type="dxa"/>
            <w:noWrap w:val="0"/>
            <w:vAlign w:val="center"/>
          </w:tcPr>
          <w:p w14:paraId="5825A35A">
            <w:pPr>
              <w:spacing w:line="330" w:lineRule="exact"/>
              <w:jc w:val="center"/>
              <w:rPr>
                <w:rFonts w:ascii="Times New Roman" w:hAnsi="Times New Roman" w:eastAsia="仿宋_GB2312"/>
                <w:sz w:val="24"/>
              </w:rPr>
            </w:pPr>
            <w:r>
              <w:rPr>
                <w:rFonts w:hint="eastAsia" w:ascii="Times New Roman" w:hAnsi="Times New Roman" w:eastAsia="仿宋_GB2312"/>
                <w:sz w:val="24"/>
              </w:rPr>
              <w:t>70/4</w:t>
            </w:r>
          </w:p>
        </w:tc>
      </w:tr>
      <w:tr w14:paraId="3EB37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62C52982">
            <w:pPr>
              <w:spacing w:line="360" w:lineRule="exact"/>
              <w:jc w:val="center"/>
              <w:rPr>
                <w:rFonts w:ascii="Times New Roman" w:hAnsi="Times New Roman" w:eastAsia="仿宋_GB2312"/>
                <w:sz w:val="24"/>
              </w:rPr>
            </w:pPr>
          </w:p>
        </w:tc>
        <w:tc>
          <w:tcPr>
            <w:tcW w:w="990" w:type="dxa"/>
            <w:vMerge w:val="continue"/>
            <w:noWrap w:val="0"/>
            <w:vAlign w:val="center"/>
          </w:tcPr>
          <w:p w14:paraId="73AF8B76">
            <w:pPr>
              <w:spacing w:line="330" w:lineRule="exact"/>
              <w:jc w:val="center"/>
              <w:rPr>
                <w:rFonts w:ascii="Times New Roman" w:hAnsi="Times New Roman" w:eastAsia="仿宋_GB2312"/>
                <w:sz w:val="24"/>
              </w:rPr>
            </w:pPr>
          </w:p>
        </w:tc>
        <w:tc>
          <w:tcPr>
            <w:tcW w:w="5874" w:type="dxa"/>
            <w:noWrap w:val="0"/>
            <w:vAlign w:val="center"/>
          </w:tcPr>
          <w:p w14:paraId="6734D27D">
            <w:pPr>
              <w:spacing w:line="330" w:lineRule="exact"/>
              <w:rPr>
                <w:rFonts w:ascii="Times New Roman" w:hAnsi="Times New Roman" w:eastAsia="仿宋_GB2312"/>
                <w:sz w:val="24"/>
              </w:rPr>
            </w:pPr>
            <w:r>
              <w:rPr>
                <w:rFonts w:hint="eastAsia" w:ascii="Times New Roman" w:hAnsi="Times New Roman" w:eastAsia="仿宋_GB2312"/>
                <w:sz w:val="24"/>
              </w:rPr>
              <w:t>指导的学生获得省优秀博士学位论文</w:t>
            </w:r>
          </w:p>
        </w:tc>
        <w:tc>
          <w:tcPr>
            <w:tcW w:w="1203" w:type="dxa"/>
            <w:noWrap w:val="0"/>
            <w:vAlign w:val="center"/>
          </w:tcPr>
          <w:p w14:paraId="178179C0">
            <w:pPr>
              <w:spacing w:line="330" w:lineRule="exact"/>
              <w:jc w:val="center"/>
              <w:rPr>
                <w:rFonts w:ascii="Times New Roman" w:hAnsi="Times New Roman" w:eastAsia="仿宋_GB2312"/>
                <w:sz w:val="24"/>
              </w:rPr>
            </w:pPr>
            <w:r>
              <w:rPr>
                <w:rFonts w:ascii="Times New Roman" w:hAnsi="Times New Roman" w:eastAsia="仿宋_GB2312"/>
                <w:sz w:val="24"/>
              </w:rPr>
              <w:t>1</w:t>
            </w:r>
            <w:r>
              <w:rPr>
                <w:rFonts w:hint="eastAsia" w:ascii="Times New Roman" w:hAnsi="Times New Roman" w:eastAsia="仿宋_GB2312"/>
                <w:sz w:val="24"/>
              </w:rPr>
              <w:t>00</w:t>
            </w:r>
          </w:p>
        </w:tc>
      </w:tr>
      <w:tr w14:paraId="51D22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7" w:hRule="atLeast"/>
        </w:trPr>
        <w:tc>
          <w:tcPr>
            <w:tcW w:w="990" w:type="dxa"/>
            <w:vMerge w:val="continue"/>
            <w:noWrap w:val="0"/>
            <w:vAlign w:val="center"/>
          </w:tcPr>
          <w:p w14:paraId="0A5EF7AA">
            <w:pPr>
              <w:spacing w:line="360" w:lineRule="exact"/>
              <w:jc w:val="center"/>
              <w:rPr>
                <w:rFonts w:ascii="Times New Roman" w:hAnsi="Times New Roman" w:eastAsia="仿宋_GB2312"/>
                <w:sz w:val="24"/>
              </w:rPr>
            </w:pPr>
          </w:p>
        </w:tc>
        <w:tc>
          <w:tcPr>
            <w:tcW w:w="990" w:type="dxa"/>
            <w:vMerge w:val="continue"/>
            <w:noWrap w:val="0"/>
            <w:vAlign w:val="center"/>
          </w:tcPr>
          <w:p w14:paraId="066FBB1B">
            <w:pPr>
              <w:spacing w:line="330" w:lineRule="exact"/>
              <w:jc w:val="center"/>
              <w:rPr>
                <w:rFonts w:ascii="Times New Roman" w:hAnsi="Times New Roman" w:eastAsia="仿宋_GB2312"/>
                <w:sz w:val="24"/>
              </w:rPr>
            </w:pPr>
          </w:p>
        </w:tc>
        <w:tc>
          <w:tcPr>
            <w:tcW w:w="5874" w:type="dxa"/>
            <w:noWrap w:val="0"/>
            <w:vAlign w:val="center"/>
          </w:tcPr>
          <w:p w14:paraId="764A3B94">
            <w:pPr>
              <w:spacing w:line="330" w:lineRule="exact"/>
              <w:rPr>
                <w:rFonts w:ascii="Times New Roman" w:hAnsi="Times New Roman" w:eastAsia="仿宋_GB2312"/>
                <w:sz w:val="24"/>
              </w:rPr>
            </w:pPr>
            <w:r>
              <w:rPr>
                <w:rFonts w:hint="eastAsia" w:ascii="Times New Roman" w:hAnsi="Times New Roman" w:eastAsia="仿宋_GB2312"/>
                <w:sz w:val="24"/>
              </w:rPr>
              <w:t>指导的学生获得省优秀硕士学位论文，教学指导委员会优秀硕士学位论文</w:t>
            </w:r>
          </w:p>
        </w:tc>
        <w:tc>
          <w:tcPr>
            <w:tcW w:w="1203" w:type="dxa"/>
            <w:noWrap w:val="0"/>
            <w:vAlign w:val="center"/>
          </w:tcPr>
          <w:p w14:paraId="0B99136F">
            <w:pPr>
              <w:spacing w:line="330" w:lineRule="exact"/>
              <w:jc w:val="center"/>
              <w:rPr>
                <w:rFonts w:ascii="Times New Roman" w:hAnsi="Times New Roman" w:eastAsia="仿宋_GB2312"/>
                <w:sz w:val="24"/>
              </w:rPr>
            </w:pPr>
            <w:r>
              <w:rPr>
                <w:rFonts w:hint="eastAsia" w:ascii="Times New Roman" w:hAnsi="Times New Roman" w:eastAsia="仿宋_GB2312"/>
                <w:sz w:val="24"/>
              </w:rPr>
              <w:t>5</w:t>
            </w:r>
            <w:r>
              <w:rPr>
                <w:rFonts w:ascii="Times New Roman" w:hAnsi="Times New Roman" w:eastAsia="仿宋_GB2312"/>
                <w:sz w:val="24"/>
              </w:rPr>
              <w:t>0</w:t>
            </w:r>
          </w:p>
        </w:tc>
      </w:tr>
      <w:tr w14:paraId="5511E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0414B23C">
            <w:pPr>
              <w:spacing w:line="360" w:lineRule="exact"/>
              <w:jc w:val="center"/>
              <w:rPr>
                <w:rFonts w:ascii="Times New Roman" w:hAnsi="Times New Roman" w:eastAsia="仿宋_GB2312"/>
                <w:sz w:val="24"/>
              </w:rPr>
            </w:pPr>
          </w:p>
        </w:tc>
        <w:tc>
          <w:tcPr>
            <w:tcW w:w="990" w:type="dxa"/>
            <w:vMerge w:val="continue"/>
            <w:noWrap w:val="0"/>
            <w:vAlign w:val="center"/>
          </w:tcPr>
          <w:p w14:paraId="6D44CBEA">
            <w:pPr>
              <w:spacing w:line="330" w:lineRule="exact"/>
              <w:jc w:val="center"/>
              <w:rPr>
                <w:rFonts w:ascii="Times New Roman" w:hAnsi="Times New Roman" w:eastAsia="仿宋_GB2312"/>
                <w:sz w:val="24"/>
              </w:rPr>
            </w:pPr>
          </w:p>
        </w:tc>
        <w:tc>
          <w:tcPr>
            <w:tcW w:w="5874" w:type="dxa"/>
            <w:noWrap w:val="0"/>
            <w:vAlign w:val="center"/>
          </w:tcPr>
          <w:p w14:paraId="149F91B2">
            <w:pPr>
              <w:spacing w:line="330" w:lineRule="exact"/>
              <w:rPr>
                <w:rFonts w:ascii="Times New Roman" w:hAnsi="Times New Roman" w:eastAsia="仿宋_GB2312"/>
                <w:sz w:val="24"/>
              </w:rPr>
            </w:pPr>
            <w:r>
              <w:rPr>
                <w:rFonts w:hint="eastAsia" w:ascii="Times New Roman" w:hAnsi="Times New Roman" w:eastAsia="仿宋_GB2312"/>
                <w:sz w:val="24"/>
              </w:rPr>
              <w:t>指导硕士生毕业</w:t>
            </w:r>
          </w:p>
        </w:tc>
        <w:tc>
          <w:tcPr>
            <w:tcW w:w="1203" w:type="dxa"/>
            <w:noWrap w:val="0"/>
            <w:vAlign w:val="center"/>
          </w:tcPr>
          <w:p w14:paraId="1DC08CB8">
            <w:pPr>
              <w:spacing w:line="330" w:lineRule="exact"/>
              <w:jc w:val="center"/>
              <w:rPr>
                <w:rFonts w:ascii="Times New Roman" w:hAnsi="Times New Roman" w:eastAsia="仿宋_GB2312"/>
                <w:sz w:val="24"/>
              </w:rPr>
            </w:pPr>
            <w:r>
              <w:rPr>
                <w:rFonts w:hint="eastAsia" w:ascii="Times New Roman" w:hAnsi="Times New Roman" w:eastAsia="仿宋_GB2312"/>
                <w:sz w:val="24"/>
              </w:rPr>
              <w:t>40/4</w:t>
            </w:r>
          </w:p>
        </w:tc>
      </w:tr>
      <w:tr w14:paraId="5F8AB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82" w:hRule="atLeast"/>
        </w:trPr>
        <w:tc>
          <w:tcPr>
            <w:tcW w:w="990" w:type="dxa"/>
            <w:vMerge w:val="continue"/>
            <w:noWrap w:val="0"/>
            <w:vAlign w:val="center"/>
          </w:tcPr>
          <w:p w14:paraId="4F9C93BF">
            <w:pPr>
              <w:spacing w:line="360" w:lineRule="exact"/>
              <w:jc w:val="center"/>
              <w:rPr>
                <w:rFonts w:ascii="Times New Roman" w:hAnsi="Times New Roman" w:eastAsia="仿宋_GB2312"/>
                <w:sz w:val="24"/>
              </w:rPr>
            </w:pPr>
          </w:p>
        </w:tc>
        <w:tc>
          <w:tcPr>
            <w:tcW w:w="990" w:type="dxa"/>
            <w:vMerge w:val="continue"/>
            <w:noWrap w:val="0"/>
            <w:vAlign w:val="center"/>
          </w:tcPr>
          <w:p w14:paraId="42009CF1">
            <w:pPr>
              <w:spacing w:line="330" w:lineRule="exact"/>
              <w:jc w:val="center"/>
              <w:rPr>
                <w:rFonts w:ascii="Times New Roman" w:hAnsi="Times New Roman" w:eastAsia="仿宋_GB2312"/>
                <w:sz w:val="24"/>
              </w:rPr>
            </w:pPr>
          </w:p>
        </w:tc>
        <w:tc>
          <w:tcPr>
            <w:tcW w:w="5874" w:type="dxa"/>
            <w:noWrap w:val="0"/>
            <w:vAlign w:val="center"/>
          </w:tcPr>
          <w:p w14:paraId="2F3C6DBD">
            <w:pPr>
              <w:spacing w:line="330" w:lineRule="exact"/>
              <w:rPr>
                <w:rFonts w:ascii="Times New Roman" w:hAnsi="Times New Roman" w:eastAsia="仿宋_GB2312"/>
                <w:sz w:val="24"/>
              </w:rPr>
            </w:pPr>
            <w:r>
              <w:rPr>
                <w:rFonts w:hint="eastAsia" w:ascii="Times New Roman" w:hAnsi="Times New Roman" w:eastAsia="仿宋_GB2312"/>
                <w:sz w:val="24"/>
              </w:rPr>
              <w:t>指导学生在大学生创新创业大赛（含“互联网+”大学生创新创业大赛、“挑战杯”大学生课外学术科技作品竞赛和“创青春”大学生创业大赛）或大学生数学建模竞赛中取得全国最高奖</w:t>
            </w:r>
          </w:p>
        </w:tc>
        <w:tc>
          <w:tcPr>
            <w:tcW w:w="1203" w:type="dxa"/>
            <w:noWrap w:val="0"/>
            <w:vAlign w:val="center"/>
          </w:tcPr>
          <w:p w14:paraId="6ECD22C2">
            <w:pPr>
              <w:spacing w:line="330" w:lineRule="exact"/>
              <w:jc w:val="center"/>
              <w:rPr>
                <w:rFonts w:ascii="Times New Roman" w:hAnsi="Times New Roman" w:eastAsia="仿宋_GB2312"/>
                <w:sz w:val="24"/>
              </w:rPr>
            </w:pPr>
            <w:r>
              <w:rPr>
                <w:rFonts w:hint="eastAsia" w:ascii="Times New Roman" w:hAnsi="Times New Roman" w:eastAsia="仿宋_GB2312"/>
                <w:sz w:val="24"/>
              </w:rPr>
              <w:t>200</w:t>
            </w:r>
          </w:p>
        </w:tc>
      </w:tr>
      <w:tr w14:paraId="69316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44" w:hRule="atLeast"/>
        </w:trPr>
        <w:tc>
          <w:tcPr>
            <w:tcW w:w="990" w:type="dxa"/>
            <w:vMerge w:val="continue"/>
            <w:noWrap w:val="0"/>
            <w:vAlign w:val="center"/>
          </w:tcPr>
          <w:p w14:paraId="0A2F641E">
            <w:pPr>
              <w:spacing w:line="360" w:lineRule="exact"/>
              <w:jc w:val="center"/>
              <w:rPr>
                <w:rFonts w:ascii="Times New Roman" w:hAnsi="Times New Roman" w:eastAsia="仿宋_GB2312"/>
                <w:sz w:val="24"/>
              </w:rPr>
            </w:pPr>
          </w:p>
        </w:tc>
        <w:tc>
          <w:tcPr>
            <w:tcW w:w="990" w:type="dxa"/>
            <w:vMerge w:val="continue"/>
            <w:noWrap w:val="0"/>
            <w:vAlign w:val="center"/>
          </w:tcPr>
          <w:p w14:paraId="18A1B1E5">
            <w:pPr>
              <w:spacing w:line="330" w:lineRule="exact"/>
              <w:jc w:val="center"/>
              <w:rPr>
                <w:rFonts w:ascii="Times New Roman" w:hAnsi="Times New Roman" w:eastAsia="仿宋_GB2312"/>
                <w:sz w:val="24"/>
              </w:rPr>
            </w:pPr>
          </w:p>
        </w:tc>
        <w:tc>
          <w:tcPr>
            <w:tcW w:w="5874" w:type="dxa"/>
            <w:noWrap w:val="0"/>
            <w:vAlign w:val="center"/>
          </w:tcPr>
          <w:p w14:paraId="4AB33ADF">
            <w:pPr>
              <w:spacing w:line="330" w:lineRule="exact"/>
              <w:rPr>
                <w:rFonts w:ascii="Times New Roman" w:hAnsi="Times New Roman" w:eastAsia="仿宋_GB2312"/>
                <w:sz w:val="24"/>
              </w:rPr>
            </w:pPr>
            <w:r>
              <w:rPr>
                <w:rFonts w:hint="eastAsia" w:ascii="Times New Roman" w:hAnsi="Times New Roman" w:eastAsia="仿宋_GB2312"/>
                <w:sz w:val="24"/>
              </w:rPr>
              <w:t>指导学生在纳入学校A、B类学科竞赛目录的国家级竞赛中取得全国最高奖，以及在大学生创新创业大赛（含“互联网+”大学生创新创业大赛、“挑战杯”大学生课外学术科技作品竞赛和“创青春”大学生创业大赛）或大学生数学建模竞赛中取得全国次高奖</w:t>
            </w:r>
          </w:p>
        </w:tc>
        <w:tc>
          <w:tcPr>
            <w:tcW w:w="1203" w:type="dxa"/>
            <w:noWrap w:val="0"/>
            <w:vAlign w:val="center"/>
          </w:tcPr>
          <w:p w14:paraId="50B2EF06">
            <w:pPr>
              <w:spacing w:line="330" w:lineRule="exact"/>
              <w:jc w:val="center"/>
              <w:rPr>
                <w:rFonts w:ascii="Times New Roman" w:hAnsi="Times New Roman" w:eastAsia="仿宋_GB2312"/>
                <w:sz w:val="24"/>
              </w:rPr>
            </w:pPr>
            <w:r>
              <w:rPr>
                <w:rFonts w:hint="eastAsia" w:ascii="Times New Roman" w:hAnsi="Times New Roman" w:eastAsia="仿宋_GB2312"/>
                <w:sz w:val="24"/>
              </w:rPr>
              <w:t>100</w:t>
            </w:r>
          </w:p>
        </w:tc>
      </w:tr>
      <w:tr w14:paraId="5DA84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2" w:hRule="atLeast"/>
        </w:trPr>
        <w:tc>
          <w:tcPr>
            <w:tcW w:w="990" w:type="dxa"/>
            <w:vMerge w:val="continue"/>
            <w:noWrap w:val="0"/>
            <w:vAlign w:val="center"/>
          </w:tcPr>
          <w:p w14:paraId="362502CE">
            <w:pPr>
              <w:spacing w:line="360" w:lineRule="exact"/>
              <w:jc w:val="center"/>
              <w:rPr>
                <w:rFonts w:ascii="Times New Roman" w:hAnsi="Times New Roman" w:eastAsia="仿宋_GB2312"/>
                <w:sz w:val="24"/>
              </w:rPr>
            </w:pPr>
          </w:p>
        </w:tc>
        <w:tc>
          <w:tcPr>
            <w:tcW w:w="990" w:type="dxa"/>
            <w:vMerge w:val="continue"/>
            <w:noWrap w:val="0"/>
            <w:vAlign w:val="center"/>
          </w:tcPr>
          <w:p w14:paraId="1C604F80">
            <w:pPr>
              <w:spacing w:line="330" w:lineRule="exact"/>
              <w:jc w:val="center"/>
              <w:rPr>
                <w:rFonts w:ascii="Times New Roman" w:hAnsi="Times New Roman" w:eastAsia="仿宋_GB2312"/>
                <w:sz w:val="24"/>
              </w:rPr>
            </w:pPr>
          </w:p>
        </w:tc>
        <w:tc>
          <w:tcPr>
            <w:tcW w:w="5874" w:type="dxa"/>
            <w:noWrap w:val="0"/>
            <w:vAlign w:val="center"/>
          </w:tcPr>
          <w:p w14:paraId="7CF0F5C3">
            <w:pPr>
              <w:spacing w:line="330" w:lineRule="exact"/>
              <w:rPr>
                <w:rFonts w:ascii="Times New Roman" w:hAnsi="Times New Roman" w:eastAsia="仿宋_GB2312"/>
                <w:sz w:val="24"/>
              </w:rPr>
            </w:pPr>
            <w:r>
              <w:rPr>
                <w:rFonts w:hint="eastAsia" w:ascii="Times New Roman" w:hAnsi="Times New Roman" w:eastAsia="仿宋_GB2312"/>
                <w:sz w:val="24"/>
              </w:rPr>
              <w:t>指导学生在纳入学校A、B类学科竞赛目录的国家级竞赛中取得国家级奖项（不含优胜奖）</w:t>
            </w:r>
            <w:r>
              <w:rPr>
                <w:rFonts w:ascii="Times New Roman" w:hAnsi="Times New Roman" w:eastAsia="仿宋_GB2312"/>
                <w:sz w:val="24"/>
              </w:rPr>
              <w:t>，</w:t>
            </w:r>
            <w:r>
              <w:rPr>
                <w:rFonts w:hint="eastAsia" w:ascii="Times New Roman" w:hAnsi="Times New Roman" w:eastAsia="仿宋_GB2312"/>
                <w:sz w:val="24"/>
              </w:rPr>
              <w:t>或在大学生创新创业大赛、大学生数学建模竞赛中取得省级最高奖，以及指导学生获批国家级创新创业训练项目</w:t>
            </w:r>
          </w:p>
        </w:tc>
        <w:tc>
          <w:tcPr>
            <w:tcW w:w="1203" w:type="dxa"/>
            <w:noWrap w:val="0"/>
            <w:vAlign w:val="center"/>
          </w:tcPr>
          <w:p w14:paraId="78149973">
            <w:pPr>
              <w:spacing w:line="330" w:lineRule="exact"/>
              <w:jc w:val="center"/>
              <w:rPr>
                <w:rFonts w:ascii="Times New Roman" w:hAnsi="Times New Roman" w:eastAsia="仿宋_GB2312"/>
                <w:sz w:val="24"/>
              </w:rPr>
            </w:pPr>
            <w:r>
              <w:rPr>
                <w:rFonts w:hint="eastAsia" w:ascii="Times New Roman" w:hAnsi="Times New Roman" w:eastAsia="仿宋_GB2312"/>
                <w:sz w:val="24"/>
              </w:rPr>
              <w:t>80</w:t>
            </w:r>
          </w:p>
        </w:tc>
      </w:tr>
      <w:tr w14:paraId="07B2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atLeast"/>
        </w:trPr>
        <w:tc>
          <w:tcPr>
            <w:tcW w:w="990" w:type="dxa"/>
            <w:vMerge w:val="continue"/>
            <w:noWrap w:val="0"/>
            <w:vAlign w:val="center"/>
          </w:tcPr>
          <w:p w14:paraId="2A74599F">
            <w:pPr>
              <w:spacing w:line="360" w:lineRule="exact"/>
              <w:jc w:val="center"/>
              <w:rPr>
                <w:rFonts w:ascii="Times New Roman" w:hAnsi="Times New Roman" w:eastAsia="仿宋_GB2312"/>
                <w:sz w:val="24"/>
              </w:rPr>
            </w:pPr>
          </w:p>
        </w:tc>
        <w:tc>
          <w:tcPr>
            <w:tcW w:w="990" w:type="dxa"/>
            <w:vMerge w:val="continue"/>
            <w:noWrap w:val="0"/>
            <w:vAlign w:val="center"/>
          </w:tcPr>
          <w:p w14:paraId="611AF9B9">
            <w:pPr>
              <w:spacing w:line="330" w:lineRule="exact"/>
              <w:jc w:val="center"/>
              <w:rPr>
                <w:rFonts w:ascii="Times New Roman" w:hAnsi="Times New Roman" w:eastAsia="仿宋_GB2312"/>
                <w:sz w:val="24"/>
              </w:rPr>
            </w:pPr>
          </w:p>
        </w:tc>
        <w:tc>
          <w:tcPr>
            <w:tcW w:w="5874" w:type="dxa"/>
            <w:noWrap w:val="0"/>
            <w:vAlign w:val="center"/>
          </w:tcPr>
          <w:p w14:paraId="69936670">
            <w:pPr>
              <w:spacing w:line="330" w:lineRule="exact"/>
              <w:rPr>
                <w:rFonts w:ascii="Times New Roman" w:hAnsi="Times New Roman" w:eastAsia="仿宋_GB2312"/>
                <w:sz w:val="24"/>
              </w:rPr>
            </w:pPr>
            <w:r>
              <w:rPr>
                <w:rFonts w:hint="eastAsia" w:ascii="Times New Roman" w:hAnsi="Times New Roman" w:eastAsia="仿宋_GB2312"/>
                <w:sz w:val="24"/>
              </w:rPr>
              <w:t>指导学生在纳入学校A、B类学科竞赛目录的省级竞赛中取得省级最高奖</w:t>
            </w:r>
          </w:p>
        </w:tc>
        <w:tc>
          <w:tcPr>
            <w:tcW w:w="1203" w:type="dxa"/>
            <w:noWrap w:val="0"/>
            <w:vAlign w:val="center"/>
          </w:tcPr>
          <w:p w14:paraId="65EF2720">
            <w:pPr>
              <w:spacing w:line="330" w:lineRule="exact"/>
              <w:jc w:val="center"/>
              <w:rPr>
                <w:rFonts w:ascii="Times New Roman" w:hAnsi="Times New Roman" w:eastAsia="仿宋_GB2312"/>
                <w:sz w:val="24"/>
              </w:rPr>
            </w:pPr>
            <w:r>
              <w:rPr>
                <w:rFonts w:hint="eastAsia" w:ascii="Times New Roman" w:hAnsi="Times New Roman" w:eastAsia="仿宋_GB2312"/>
                <w:sz w:val="24"/>
              </w:rPr>
              <w:t>70</w:t>
            </w:r>
          </w:p>
        </w:tc>
      </w:tr>
      <w:tr w14:paraId="4AF25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10" w:hRule="atLeast"/>
        </w:trPr>
        <w:tc>
          <w:tcPr>
            <w:tcW w:w="990" w:type="dxa"/>
            <w:vMerge w:val="continue"/>
            <w:noWrap w:val="0"/>
            <w:vAlign w:val="center"/>
          </w:tcPr>
          <w:p w14:paraId="3C65D3B8">
            <w:pPr>
              <w:spacing w:line="360" w:lineRule="exact"/>
              <w:jc w:val="center"/>
              <w:rPr>
                <w:rFonts w:ascii="Times New Roman" w:hAnsi="Times New Roman" w:eastAsia="仿宋_GB2312"/>
                <w:sz w:val="24"/>
              </w:rPr>
            </w:pPr>
          </w:p>
        </w:tc>
        <w:tc>
          <w:tcPr>
            <w:tcW w:w="990" w:type="dxa"/>
            <w:vMerge w:val="continue"/>
            <w:noWrap w:val="0"/>
            <w:vAlign w:val="center"/>
          </w:tcPr>
          <w:p w14:paraId="336B6A7B">
            <w:pPr>
              <w:spacing w:line="330" w:lineRule="exact"/>
              <w:jc w:val="center"/>
              <w:rPr>
                <w:rFonts w:ascii="Times New Roman" w:hAnsi="Times New Roman" w:eastAsia="仿宋_GB2312"/>
                <w:sz w:val="24"/>
              </w:rPr>
            </w:pPr>
          </w:p>
        </w:tc>
        <w:tc>
          <w:tcPr>
            <w:tcW w:w="5874" w:type="dxa"/>
            <w:noWrap w:val="0"/>
            <w:vAlign w:val="center"/>
          </w:tcPr>
          <w:p w14:paraId="1CD440F4">
            <w:pPr>
              <w:spacing w:line="330" w:lineRule="exact"/>
              <w:rPr>
                <w:rFonts w:ascii="Times New Roman" w:hAnsi="Times New Roman" w:eastAsia="仿宋_GB2312"/>
                <w:sz w:val="24"/>
              </w:rPr>
            </w:pPr>
            <w:r>
              <w:rPr>
                <w:rFonts w:hint="eastAsia" w:ascii="Times New Roman" w:hAnsi="Times New Roman" w:eastAsia="仿宋_GB2312"/>
                <w:sz w:val="24"/>
              </w:rPr>
              <w:t>指导学生在纳入学校A、B类学科竞赛目录的省级竞赛取得省级次高奖，省级创新创业训练项目</w:t>
            </w:r>
          </w:p>
        </w:tc>
        <w:tc>
          <w:tcPr>
            <w:tcW w:w="1203" w:type="dxa"/>
            <w:noWrap w:val="0"/>
            <w:vAlign w:val="center"/>
          </w:tcPr>
          <w:p w14:paraId="6C24DAD9">
            <w:pPr>
              <w:spacing w:line="330" w:lineRule="exact"/>
              <w:jc w:val="center"/>
              <w:rPr>
                <w:rFonts w:ascii="Times New Roman" w:hAnsi="Times New Roman" w:eastAsia="仿宋_GB2312"/>
                <w:sz w:val="24"/>
              </w:rPr>
            </w:pPr>
            <w:r>
              <w:rPr>
                <w:rFonts w:hint="eastAsia" w:ascii="Times New Roman" w:hAnsi="Times New Roman" w:eastAsia="仿宋_GB2312"/>
                <w:sz w:val="24"/>
              </w:rPr>
              <w:t>50</w:t>
            </w:r>
          </w:p>
        </w:tc>
      </w:tr>
      <w:tr w14:paraId="496E0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vMerge w:val="continue"/>
            <w:noWrap w:val="0"/>
            <w:vAlign w:val="center"/>
          </w:tcPr>
          <w:p w14:paraId="5B2EB15C">
            <w:pPr>
              <w:spacing w:line="360" w:lineRule="exact"/>
              <w:jc w:val="center"/>
              <w:rPr>
                <w:rFonts w:ascii="Times New Roman" w:hAnsi="Times New Roman" w:eastAsia="仿宋_GB2312"/>
                <w:sz w:val="24"/>
              </w:rPr>
            </w:pPr>
          </w:p>
        </w:tc>
        <w:tc>
          <w:tcPr>
            <w:tcW w:w="990" w:type="dxa"/>
            <w:vMerge w:val="continue"/>
            <w:noWrap w:val="0"/>
            <w:vAlign w:val="center"/>
          </w:tcPr>
          <w:p w14:paraId="40FD96E0">
            <w:pPr>
              <w:spacing w:line="330" w:lineRule="exact"/>
              <w:jc w:val="center"/>
              <w:rPr>
                <w:rFonts w:ascii="Times New Roman" w:hAnsi="Times New Roman" w:eastAsia="仿宋_GB2312"/>
                <w:sz w:val="24"/>
              </w:rPr>
            </w:pPr>
          </w:p>
        </w:tc>
        <w:tc>
          <w:tcPr>
            <w:tcW w:w="5874" w:type="dxa"/>
            <w:noWrap w:val="0"/>
            <w:vAlign w:val="center"/>
          </w:tcPr>
          <w:p w14:paraId="2BEE71C8">
            <w:pPr>
              <w:spacing w:line="330" w:lineRule="exact"/>
              <w:rPr>
                <w:rFonts w:ascii="Times New Roman" w:hAnsi="Times New Roman" w:eastAsia="仿宋_GB2312"/>
                <w:sz w:val="24"/>
              </w:rPr>
            </w:pPr>
            <w:r>
              <w:rPr>
                <w:rFonts w:hint="eastAsia" w:ascii="Times New Roman" w:hAnsi="Times New Roman" w:eastAsia="仿宋_GB2312"/>
                <w:sz w:val="24"/>
              </w:rPr>
              <w:t>专业（班级）考研录取率大于等于40%</w:t>
            </w:r>
          </w:p>
        </w:tc>
        <w:tc>
          <w:tcPr>
            <w:tcW w:w="1203" w:type="dxa"/>
            <w:noWrap w:val="0"/>
            <w:vAlign w:val="center"/>
          </w:tcPr>
          <w:p w14:paraId="5C2EAC3B">
            <w:pPr>
              <w:spacing w:line="330" w:lineRule="exact"/>
              <w:jc w:val="center"/>
              <w:rPr>
                <w:rFonts w:ascii="Times New Roman" w:hAnsi="Times New Roman" w:eastAsia="仿宋_GB2312"/>
                <w:sz w:val="24"/>
              </w:rPr>
            </w:pPr>
            <w:r>
              <w:rPr>
                <w:rFonts w:hint="eastAsia" w:ascii="Times New Roman" w:hAnsi="Times New Roman" w:eastAsia="仿宋_GB2312"/>
                <w:sz w:val="24"/>
              </w:rPr>
              <w:t>200</w:t>
            </w:r>
          </w:p>
        </w:tc>
      </w:tr>
      <w:tr w14:paraId="40F34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90" w:type="dxa"/>
            <w:noWrap w:val="0"/>
            <w:vAlign w:val="center"/>
          </w:tcPr>
          <w:p w14:paraId="7EFC135E">
            <w:pPr>
              <w:spacing w:line="360" w:lineRule="exact"/>
              <w:jc w:val="center"/>
              <w:rPr>
                <w:rFonts w:ascii="Times New Roman" w:hAnsi="Times New Roman" w:eastAsia="仿宋_GB2312"/>
                <w:sz w:val="24"/>
              </w:rPr>
            </w:pPr>
          </w:p>
        </w:tc>
        <w:tc>
          <w:tcPr>
            <w:tcW w:w="990" w:type="dxa"/>
            <w:noWrap w:val="0"/>
            <w:vAlign w:val="center"/>
          </w:tcPr>
          <w:p w14:paraId="444534C4">
            <w:pPr>
              <w:spacing w:line="330" w:lineRule="exact"/>
              <w:jc w:val="center"/>
              <w:rPr>
                <w:rFonts w:ascii="Times New Roman" w:hAnsi="Times New Roman" w:eastAsia="仿宋_GB2312"/>
                <w:sz w:val="24"/>
              </w:rPr>
            </w:pPr>
            <w:r>
              <w:rPr>
                <w:rFonts w:hint="eastAsia" w:ascii="Times New Roman" w:hAnsi="Times New Roman" w:eastAsia="仿宋_GB2312"/>
                <w:sz w:val="24"/>
              </w:rPr>
              <w:t>公共</w:t>
            </w:r>
          </w:p>
          <w:p w14:paraId="6397138C">
            <w:pPr>
              <w:spacing w:line="330" w:lineRule="exact"/>
              <w:jc w:val="center"/>
              <w:rPr>
                <w:rFonts w:ascii="Times New Roman" w:hAnsi="Times New Roman" w:eastAsia="仿宋_GB2312"/>
                <w:sz w:val="24"/>
              </w:rPr>
            </w:pPr>
            <w:r>
              <w:rPr>
                <w:rFonts w:hint="eastAsia" w:ascii="Times New Roman" w:hAnsi="Times New Roman" w:eastAsia="仿宋_GB2312"/>
                <w:sz w:val="24"/>
              </w:rPr>
              <w:t>服务</w:t>
            </w:r>
          </w:p>
        </w:tc>
        <w:tc>
          <w:tcPr>
            <w:tcW w:w="5874" w:type="dxa"/>
            <w:noWrap w:val="0"/>
            <w:vAlign w:val="center"/>
          </w:tcPr>
          <w:p w14:paraId="66473691">
            <w:pPr>
              <w:spacing w:line="330" w:lineRule="exact"/>
              <w:rPr>
                <w:rFonts w:ascii="Times New Roman" w:hAnsi="Times New Roman" w:eastAsia="仿宋_GB2312"/>
                <w:sz w:val="24"/>
              </w:rPr>
            </w:pPr>
            <w:r>
              <w:rPr>
                <w:rFonts w:hint="eastAsia" w:ascii="Times New Roman" w:hAnsi="Times New Roman" w:eastAsia="仿宋_GB2312"/>
                <w:sz w:val="24"/>
              </w:rPr>
              <w:t>党支部书记、系主任（专业主任）、班主任、国家考试命题人等</w:t>
            </w:r>
          </w:p>
        </w:tc>
        <w:tc>
          <w:tcPr>
            <w:tcW w:w="1203" w:type="dxa"/>
            <w:noWrap w:val="0"/>
            <w:vAlign w:val="center"/>
          </w:tcPr>
          <w:p w14:paraId="5511D52E">
            <w:pPr>
              <w:spacing w:line="330" w:lineRule="exact"/>
              <w:jc w:val="center"/>
              <w:rPr>
                <w:rFonts w:ascii="Times New Roman" w:hAnsi="Times New Roman" w:eastAsia="仿宋_GB2312"/>
                <w:sz w:val="24"/>
              </w:rPr>
            </w:pPr>
            <w:r>
              <w:rPr>
                <w:rFonts w:hint="eastAsia" w:ascii="Times New Roman" w:hAnsi="Times New Roman" w:eastAsia="仿宋_GB2312"/>
                <w:sz w:val="24"/>
              </w:rPr>
              <w:t>50</w:t>
            </w:r>
          </w:p>
        </w:tc>
      </w:tr>
      <w:tr w14:paraId="28FE6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057" w:type="dxa"/>
            <w:gridSpan w:val="4"/>
            <w:noWrap w:val="0"/>
            <w:vAlign w:val="center"/>
          </w:tcPr>
          <w:p w14:paraId="55BB5650">
            <w:pPr>
              <w:spacing w:line="360" w:lineRule="exact"/>
              <w:rPr>
                <w:rFonts w:ascii="Times New Roman" w:hAnsi="Times New Roman" w:eastAsia="仿宋_GB2312"/>
                <w:sz w:val="24"/>
              </w:rPr>
            </w:pPr>
            <w:r>
              <w:rPr>
                <w:rFonts w:hint="eastAsia" w:ascii="Times New Roman" w:hAnsi="Times New Roman" w:eastAsia="仿宋_GB2312"/>
                <w:sz w:val="24"/>
              </w:rPr>
              <w:t>附注：上述分值指的是在第五轮聘期中新增科研平台、专业建设</w:t>
            </w:r>
            <w:r>
              <w:rPr>
                <w:rFonts w:ascii="Times New Roman" w:hAnsi="Times New Roman" w:eastAsia="仿宋_GB2312"/>
                <w:sz w:val="24"/>
              </w:rPr>
              <w:t>平台、</w:t>
            </w:r>
            <w:r>
              <w:rPr>
                <w:rFonts w:hint="eastAsia" w:ascii="Times New Roman" w:hAnsi="Times New Roman" w:eastAsia="仿宋_GB2312"/>
                <w:sz w:val="24"/>
              </w:rPr>
              <w:t>项目、人才培养等的单项</w:t>
            </w:r>
            <w:r>
              <w:rPr>
                <w:rFonts w:ascii="Times New Roman" w:hAnsi="Times New Roman" w:eastAsia="仿宋_GB2312"/>
                <w:sz w:val="24"/>
              </w:rPr>
              <w:t>分值</w:t>
            </w:r>
            <w:r>
              <w:rPr>
                <w:rFonts w:hint="eastAsia" w:ascii="Times New Roman" w:hAnsi="Times New Roman" w:eastAsia="仿宋_GB2312"/>
                <w:sz w:val="24"/>
              </w:rPr>
              <w:t>；第五轮</w:t>
            </w:r>
            <w:r>
              <w:rPr>
                <w:rFonts w:ascii="Times New Roman" w:hAnsi="Times New Roman" w:eastAsia="仿宋_GB2312"/>
                <w:sz w:val="24"/>
              </w:rPr>
              <w:t>聘期前</w:t>
            </w:r>
            <w:r>
              <w:rPr>
                <w:rFonts w:hint="eastAsia" w:ascii="Times New Roman" w:hAnsi="Times New Roman" w:eastAsia="仿宋_GB2312"/>
                <w:sz w:val="24"/>
              </w:rPr>
              <w:t>已有科研平台和专业建设平台的单项分值为上述分值的1/4；如有新增目录，经学校学术委员会评聘委员会协商后确定。</w:t>
            </w:r>
          </w:p>
        </w:tc>
      </w:tr>
    </w:tbl>
    <w:p w14:paraId="19455AC3">
      <w:pPr>
        <w:adjustRightInd w:val="0"/>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注：1．课堂教学工作量计算指全日制普通本专科、研究生、成教生、国培和省培计划课时。教授、副教授每学年必须为全日制本专科生上满32课时，聘期内为全日制本专科生课堂教学得分总分不得低于32分。</w:t>
      </w:r>
    </w:p>
    <w:p w14:paraId="0D7D2A7A">
      <w:pPr>
        <w:pStyle w:val="3"/>
        <w:adjustRightInd w:val="0"/>
        <w:snapToGrid w:val="0"/>
        <w:rPr>
          <w:rFonts w:ascii="Times New Roman" w:hAnsi="Times New Roman"/>
          <w:sz w:val="32"/>
          <w:szCs w:val="32"/>
        </w:rPr>
      </w:pPr>
      <w:r>
        <w:rPr>
          <w:rFonts w:hint="eastAsia" w:ascii="Times New Roman" w:hAnsi="Times New Roman"/>
          <w:sz w:val="32"/>
          <w:szCs w:val="32"/>
        </w:rPr>
        <w:t>2．聘期考核时，四级及以上岗位的聘期考核要求由学校依据聘期基础业绩工作量要求进行制定，四级以下岗位的聘期考核要求由各单位在依照学校考核原则的基础上自行制定。</w:t>
      </w:r>
    </w:p>
    <w:p w14:paraId="66CEE778">
      <w:pPr>
        <w:adjustRightInd w:val="0"/>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教学工作量（含本科和研究生教学等）由各单位根据教育教学工作任务和师资队伍结构与分类评价的实际情况具体确定。在聘期内每年度的年度考核时，各学院和研究机构须根据各位教师参与所属学科平台和专业平台建设的实际贡献，分配相应分值。</w:t>
      </w:r>
    </w:p>
    <w:p w14:paraId="6C27E8FE">
      <w:pPr>
        <w:adjustRightInd w:val="0"/>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思想政治理论课教师工作量按不同类型参照教学为主型、教学科研并重型、科研为主型、社会服务与推广型教师基础业绩要求。学生思政教师参照教育部《普通高等学校辅导员队伍建设规定》，按照浙江师范大学辅导员考核办法，由学生思政教育工作部门负责考核。</w:t>
      </w:r>
    </w:p>
    <w:p w14:paraId="58E6FE5C">
      <w:pPr>
        <w:widowControl/>
        <w:adjustRightInd w:val="0"/>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5．教师到退休不足一个聘期的其科研考核不作必备要求，主要考核其教学或团队业绩。</w:t>
      </w:r>
      <w:bookmarkStart w:id="0" w:name="_GoBack"/>
      <w:bookmarkEnd w:id="0"/>
    </w:p>
    <w:sectPr>
      <w:footerReference r:id="rId3" w:type="default"/>
      <w:pgSz w:w="11906" w:h="16838"/>
      <w:pgMar w:top="1928" w:right="1417" w:bottom="198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B249F0-4D07-4EE2-A036-AA720D7676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2" w:fontKey="{2C771BA1-FD52-4ACE-A7D2-FD56B5A9F7B8}"/>
  </w:font>
  <w:font w:name="方正小标宋简体">
    <w:panose1 w:val="02000000000000000000"/>
    <w:charset w:val="86"/>
    <w:family w:val="script"/>
    <w:pitch w:val="default"/>
    <w:sig w:usb0="00000001" w:usb1="08000000" w:usb2="00000000" w:usb3="00000000" w:csb0="00040000" w:csb1="00000000"/>
    <w:embedRegular r:id="rId3" w:fontKey="{8A789545-67F2-4810-9C44-9066FB66FC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2671F">
    <w:pPr>
      <w:pStyle w:val="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v:imagedata o:title=""/>
          <o:lock v:ext="edit" aspectratio="f"/>
          <v:textbox inset="0mm,0mm,0mm,0mm" style="mso-fit-shape-to-text:t;">
            <w:txbxContent>
              <w:p w14:paraId="56413672">
                <w:pPr>
                  <w:pStyle w:val="5"/>
                </w:pPr>
                <w:r>
                  <w:fldChar w:fldCharType="begin"/>
                </w:r>
                <w:r>
                  <w:instrText xml:space="preserve"> PAGE  \* MERGEFORMAT </w:instrText>
                </w:r>
                <w:r>
                  <w:fldChar w:fldCharType="separate"/>
                </w:r>
                <w:r>
                  <w:t>7</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oa-pro.zjnu.edu.cn/weaver/weaver.file.FileDownloadForNews?uuid=537446d6-8a7d-4709-afc8-1d4d56577f36&amp;fileid=415457&amp;type=document&amp;isofficeview=0"/>
  </w:docVars>
  <w:rsids>
    <w:rsidRoot w:val="2A59166A"/>
    <w:rsid w:val="00007FFA"/>
    <w:rsid w:val="00012FB7"/>
    <w:rsid w:val="00092FA8"/>
    <w:rsid w:val="000F6D34"/>
    <w:rsid w:val="001A6FB2"/>
    <w:rsid w:val="00270E44"/>
    <w:rsid w:val="003A5696"/>
    <w:rsid w:val="0040654B"/>
    <w:rsid w:val="00465006"/>
    <w:rsid w:val="0047150D"/>
    <w:rsid w:val="00547D31"/>
    <w:rsid w:val="0056233D"/>
    <w:rsid w:val="005707F5"/>
    <w:rsid w:val="005724C4"/>
    <w:rsid w:val="006C7686"/>
    <w:rsid w:val="006D5F73"/>
    <w:rsid w:val="007867EB"/>
    <w:rsid w:val="007C656C"/>
    <w:rsid w:val="007F7752"/>
    <w:rsid w:val="00812F79"/>
    <w:rsid w:val="00940869"/>
    <w:rsid w:val="0094449E"/>
    <w:rsid w:val="00950440"/>
    <w:rsid w:val="009D628D"/>
    <w:rsid w:val="009E74CE"/>
    <w:rsid w:val="00A37228"/>
    <w:rsid w:val="00B058E1"/>
    <w:rsid w:val="00B129F1"/>
    <w:rsid w:val="00B642FA"/>
    <w:rsid w:val="00BA5EA4"/>
    <w:rsid w:val="00BC6C42"/>
    <w:rsid w:val="00BE4418"/>
    <w:rsid w:val="00C200DC"/>
    <w:rsid w:val="00C27A5C"/>
    <w:rsid w:val="00C731D0"/>
    <w:rsid w:val="00C7643D"/>
    <w:rsid w:val="00C92DFE"/>
    <w:rsid w:val="00D8493E"/>
    <w:rsid w:val="00D903E5"/>
    <w:rsid w:val="045374CC"/>
    <w:rsid w:val="29747D10"/>
    <w:rsid w:val="2A59166A"/>
    <w:rsid w:val="2A892DC9"/>
    <w:rsid w:val="2AA35D32"/>
    <w:rsid w:val="2AB770A3"/>
    <w:rsid w:val="349927CF"/>
    <w:rsid w:val="41791BBD"/>
    <w:rsid w:val="50E41142"/>
    <w:rsid w:val="52DF2202"/>
    <w:rsid w:val="58DE263A"/>
    <w:rsid w:val="61CB1414"/>
    <w:rsid w:val="68F90258"/>
    <w:rsid w:val="6D4E097B"/>
    <w:rsid w:val="76581835"/>
    <w:rsid w:val="77297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Body Text Indent"/>
    <w:basedOn w:val="1"/>
    <w:qFormat/>
    <w:uiPriority w:val="0"/>
    <w:pPr>
      <w:spacing w:line="560" w:lineRule="exact"/>
      <w:ind w:firstLine="640" w:firstLineChars="200"/>
    </w:pPr>
    <w:rPr>
      <w:rFonts w:ascii="仿宋_GB2312" w:eastAsia="仿宋_GB2312"/>
      <w:sz w:val="24"/>
      <w:szCs w:val="20"/>
    </w:rPr>
  </w:style>
  <w:style w:type="paragraph" w:styleId="4">
    <w:name w:val="Balloon Text"/>
    <w:basedOn w:val="1"/>
    <w:link w:val="9"/>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character" w:styleId="8">
    <w:name w:val="Hyperlink"/>
    <w:basedOn w:val="7"/>
    <w:qFormat/>
    <w:uiPriority w:val="0"/>
    <w:rPr>
      <w:rFonts w:ascii="Calibri" w:hAnsi="Calibri" w:eastAsia="宋体" w:cs="Times New Roman"/>
      <w:color w:val="0000FF"/>
      <w:u w:val="single"/>
    </w:rPr>
  </w:style>
  <w:style w:type="character" w:customStyle="1" w:styleId="9">
    <w:name w:val="批注框文本 字符"/>
    <w:link w:val="4"/>
    <w:semiHidden/>
    <w:qFormat/>
    <w:uiPriority w:val="99"/>
    <w:rPr>
      <w:kern w:val="2"/>
      <w:sz w:val="18"/>
      <w:szCs w:val="18"/>
    </w:rPr>
  </w:style>
  <w:style w:type="paragraph" w:customStyle="1" w:styleId="10">
    <w:name w:val="Revision"/>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EB8B5F-920B-49A5-BA41-678EBFC96290}">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6</Pages>
  <Words>2780</Words>
  <Characters>2963</Characters>
  <Lines>1</Lines>
  <Paragraphs>1</Paragraphs>
  <TotalTime>1</TotalTime>
  <ScaleCrop>false</ScaleCrop>
  <LinksUpToDate>false</LinksUpToDate>
  <CharactersWithSpaces>2967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2024-01-28T10:23:00Z</dcterms:created>
  <dc:creator>系统管理员</dc:creator>
  <cp:lastModifiedBy>王海红</cp:lastModifiedBy>
  <dcterms:modified xsi:type="dcterms:W3CDTF">2026-03-19T02:32:55Z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eyJoZGlkIjoiODI4MGNlYmNmYjc5M2M1YzJjMDU3ZDA5MmY5OWU1N2QiLCJ1c2VySWQiOiI1ODQwMzU0NDAifQ==</vt:lpwstr>
  </property>
  <property fmtid="{D5CDD505-2E9C-101B-9397-08002B2CF9AE}" pid="3" name="KSOProductBuildVer">
    <vt:lpwstr>2052-12.1.0.25225</vt:lpwstr>
  </property>
  <property fmtid="{D5CDD505-2E9C-101B-9397-08002B2CF9AE}" pid="4" name="ICV">
    <vt:lpwstr>14384713F05544F9BF3015BB0A1951FF_13</vt:lpwstr>
  </property>
</Properties>
</file>